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96EB38" w14:textId="77777777" w:rsidR="00C5728C" w:rsidRPr="00A67E49" w:rsidRDefault="00C5728C">
      <w:pPr>
        <w:rPr>
          <w:rFonts w:ascii="Times New Roman" w:hAnsi="Times New Roman" w:cs="Times New Roman"/>
        </w:rPr>
        <w:sectPr w:rsidR="00C5728C" w:rsidRPr="00A67E49">
          <w:type w:val="continuous"/>
          <w:pgSz w:w="12240" w:h="15840"/>
          <w:pgMar w:top="1480" w:right="1360" w:bottom="280" w:left="1340" w:header="720" w:footer="720" w:gutter="0"/>
          <w:cols w:num="2" w:space="720" w:equalWidth="0">
            <w:col w:w="817" w:space="1725"/>
            <w:col w:w="6998"/>
          </w:cols>
        </w:sectPr>
      </w:pPr>
    </w:p>
    <w:p w14:paraId="3ECA88F4" w14:textId="77777777" w:rsidR="00C5728C" w:rsidRPr="00A67E49" w:rsidRDefault="00000000" w:rsidP="009717D7">
      <w:pPr>
        <w:pStyle w:val="BodyText"/>
        <w:ind w:left="0"/>
        <w:jc w:val="center"/>
        <w:rPr>
          <w:rFonts w:ascii="Times New Roman" w:hAnsi="Times New Roman" w:cs="Times New Roman"/>
          <w:b/>
          <w:bCs/>
          <w:sz w:val="36"/>
          <w:szCs w:val="36"/>
        </w:rPr>
      </w:pPr>
      <w:r w:rsidRPr="00A67E49">
        <w:rPr>
          <w:rFonts w:ascii="Times New Roman" w:hAnsi="Times New Roman" w:cs="Times New Roman"/>
          <w:b/>
          <w:bCs/>
          <w:sz w:val="36"/>
          <w:szCs w:val="36"/>
        </w:rPr>
        <w:t>Forecasting</w:t>
      </w:r>
      <w:r w:rsidRPr="00A67E49">
        <w:rPr>
          <w:rFonts w:ascii="Times New Roman" w:hAnsi="Times New Roman" w:cs="Times New Roman"/>
          <w:b/>
          <w:bCs/>
          <w:spacing w:val="-6"/>
          <w:sz w:val="36"/>
          <w:szCs w:val="36"/>
        </w:rPr>
        <w:t xml:space="preserve"> </w:t>
      </w:r>
      <w:r w:rsidRPr="00A67E49">
        <w:rPr>
          <w:rFonts w:ascii="Times New Roman" w:hAnsi="Times New Roman" w:cs="Times New Roman"/>
          <w:b/>
          <w:bCs/>
          <w:sz w:val="36"/>
          <w:szCs w:val="36"/>
        </w:rPr>
        <w:t>Hourly</w:t>
      </w:r>
      <w:r w:rsidRPr="00A67E49">
        <w:rPr>
          <w:rFonts w:ascii="Times New Roman" w:hAnsi="Times New Roman" w:cs="Times New Roman"/>
          <w:b/>
          <w:bCs/>
          <w:spacing w:val="-3"/>
          <w:sz w:val="36"/>
          <w:szCs w:val="36"/>
        </w:rPr>
        <w:t xml:space="preserve"> </w:t>
      </w:r>
      <w:r w:rsidRPr="00A67E49">
        <w:rPr>
          <w:rFonts w:ascii="Times New Roman" w:hAnsi="Times New Roman" w:cs="Times New Roman"/>
          <w:b/>
          <w:bCs/>
          <w:sz w:val="36"/>
          <w:szCs w:val="36"/>
        </w:rPr>
        <w:t>Electricity</w:t>
      </w:r>
      <w:r w:rsidRPr="00A67E49">
        <w:rPr>
          <w:rFonts w:ascii="Times New Roman" w:hAnsi="Times New Roman" w:cs="Times New Roman"/>
          <w:b/>
          <w:bCs/>
          <w:spacing w:val="-4"/>
          <w:sz w:val="36"/>
          <w:szCs w:val="36"/>
        </w:rPr>
        <w:t xml:space="preserve"> </w:t>
      </w:r>
      <w:r w:rsidRPr="00A67E49">
        <w:rPr>
          <w:rFonts w:ascii="Times New Roman" w:hAnsi="Times New Roman" w:cs="Times New Roman"/>
          <w:b/>
          <w:bCs/>
          <w:sz w:val="36"/>
          <w:szCs w:val="36"/>
        </w:rPr>
        <w:t>Consumption</w:t>
      </w:r>
      <w:r w:rsidRPr="00A67E49">
        <w:rPr>
          <w:rFonts w:ascii="Times New Roman" w:hAnsi="Times New Roman" w:cs="Times New Roman"/>
          <w:b/>
          <w:bCs/>
          <w:spacing w:val="-4"/>
          <w:sz w:val="36"/>
          <w:szCs w:val="36"/>
        </w:rPr>
        <w:t xml:space="preserve"> </w:t>
      </w:r>
      <w:r w:rsidRPr="00A67E49">
        <w:rPr>
          <w:rFonts w:ascii="Times New Roman" w:hAnsi="Times New Roman" w:cs="Times New Roman"/>
          <w:b/>
          <w:bCs/>
          <w:sz w:val="36"/>
          <w:szCs w:val="36"/>
        </w:rPr>
        <w:t>in</w:t>
      </w:r>
      <w:r w:rsidRPr="00A67E49">
        <w:rPr>
          <w:rFonts w:ascii="Times New Roman" w:hAnsi="Times New Roman" w:cs="Times New Roman"/>
          <w:b/>
          <w:bCs/>
          <w:spacing w:val="-5"/>
          <w:sz w:val="36"/>
          <w:szCs w:val="36"/>
        </w:rPr>
        <w:t xml:space="preserve"> </w:t>
      </w:r>
      <w:r w:rsidRPr="00A67E49">
        <w:rPr>
          <w:rFonts w:ascii="Times New Roman" w:hAnsi="Times New Roman" w:cs="Times New Roman"/>
          <w:b/>
          <w:bCs/>
          <w:sz w:val="36"/>
          <w:szCs w:val="36"/>
        </w:rPr>
        <w:t>the</w:t>
      </w:r>
      <w:r w:rsidRPr="00A67E49">
        <w:rPr>
          <w:rFonts w:ascii="Times New Roman" w:hAnsi="Times New Roman" w:cs="Times New Roman"/>
          <w:b/>
          <w:bCs/>
          <w:spacing w:val="-4"/>
          <w:sz w:val="36"/>
          <w:szCs w:val="36"/>
        </w:rPr>
        <w:t xml:space="preserve"> </w:t>
      </w:r>
      <w:proofErr w:type="spellStart"/>
      <w:r w:rsidRPr="00A67E49">
        <w:rPr>
          <w:rFonts w:ascii="Times New Roman" w:hAnsi="Times New Roman" w:cs="Times New Roman"/>
          <w:b/>
          <w:bCs/>
          <w:sz w:val="36"/>
          <w:szCs w:val="36"/>
        </w:rPr>
        <w:t>ComEd</w:t>
      </w:r>
      <w:proofErr w:type="spellEnd"/>
      <w:r w:rsidRPr="00A67E49">
        <w:rPr>
          <w:rFonts w:ascii="Times New Roman" w:hAnsi="Times New Roman" w:cs="Times New Roman"/>
          <w:b/>
          <w:bCs/>
          <w:spacing w:val="-3"/>
          <w:sz w:val="36"/>
          <w:szCs w:val="36"/>
        </w:rPr>
        <w:t xml:space="preserve"> </w:t>
      </w:r>
      <w:r w:rsidRPr="00A67E49">
        <w:rPr>
          <w:rFonts w:ascii="Times New Roman" w:hAnsi="Times New Roman" w:cs="Times New Roman"/>
          <w:b/>
          <w:bCs/>
          <w:spacing w:val="-2"/>
          <w:sz w:val="36"/>
          <w:szCs w:val="36"/>
        </w:rPr>
        <w:t>Region</w:t>
      </w:r>
    </w:p>
    <w:p w14:paraId="7AF4C8A9" w14:textId="77777777" w:rsidR="00C5728C" w:rsidRPr="00A67E49" w:rsidRDefault="00000000">
      <w:pPr>
        <w:pStyle w:val="Heading1"/>
        <w:spacing w:before="184"/>
        <w:rPr>
          <w:rFonts w:ascii="Times New Roman" w:hAnsi="Times New Roman" w:cs="Times New Roman"/>
          <w:sz w:val="24"/>
          <w:szCs w:val="24"/>
        </w:rPr>
      </w:pPr>
      <w:r w:rsidRPr="00A67E49">
        <w:rPr>
          <w:rFonts w:ascii="Times New Roman" w:hAnsi="Times New Roman" w:cs="Times New Roman"/>
          <w:spacing w:val="-2"/>
          <w:sz w:val="24"/>
          <w:szCs w:val="24"/>
        </w:rPr>
        <w:t>Abstract:</w:t>
      </w:r>
    </w:p>
    <w:p w14:paraId="1BC2FB4D" w14:textId="77777777" w:rsidR="00C5728C" w:rsidRPr="00A67E49" w:rsidRDefault="00000000">
      <w:pPr>
        <w:pStyle w:val="BodyText"/>
        <w:spacing w:before="30" w:line="259" w:lineRule="auto"/>
        <w:ind w:right="99"/>
        <w:rPr>
          <w:rFonts w:ascii="Times New Roman" w:hAnsi="Times New Roman" w:cs="Times New Roman"/>
        </w:rPr>
      </w:pPr>
      <w:r w:rsidRPr="00A67E49">
        <w:rPr>
          <w:rFonts w:ascii="Times New Roman" w:hAnsi="Times New Roman" w:cs="Times New Roman"/>
        </w:rPr>
        <w:t>This</w:t>
      </w:r>
      <w:r w:rsidRPr="00A67E49">
        <w:rPr>
          <w:rFonts w:ascii="Times New Roman" w:hAnsi="Times New Roman" w:cs="Times New Roman"/>
          <w:spacing w:val="-4"/>
        </w:rPr>
        <w:t xml:space="preserve"> </w:t>
      </w:r>
      <w:r w:rsidRPr="00A67E49">
        <w:rPr>
          <w:rFonts w:ascii="Times New Roman" w:hAnsi="Times New Roman" w:cs="Times New Roman"/>
        </w:rPr>
        <w:t>research</w:t>
      </w:r>
      <w:r w:rsidRPr="00A67E49">
        <w:rPr>
          <w:rFonts w:ascii="Times New Roman" w:hAnsi="Times New Roman" w:cs="Times New Roman"/>
          <w:spacing w:val="-4"/>
        </w:rPr>
        <w:t xml:space="preserve"> </w:t>
      </w:r>
      <w:r w:rsidRPr="00A67E49">
        <w:rPr>
          <w:rFonts w:ascii="Times New Roman" w:hAnsi="Times New Roman" w:cs="Times New Roman"/>
        </w:rPr>
        <w:t>aims</w:t>
      </w:r>
      <w:r w:rsidRPr="00A67E49">
        <w:rPr>
          <w:rFonts w:ascii="Times New Roman" w:hAnsi="Times New Roman" w:cs="Times New Roman"/>
          <w:spacing w:val="-4"/>
        </w:rPr>
        <w:t xml:space="preserve"> </w:t>
      </w:r>
      <w:r w:rsidRPr="00A67E49">
        <w:rPr>
          <w:rFonts w:ascii="Times New Roman" w:hAnsi="Times New Roman" w:cs="Times New Roman"/>
        </w:rPr>
        <w:t>to</w:t>
      </w:r>
      <w:r w:rsidRPr="00A67E49">
        <w:rPr>
          <w:rFonts w:ascii="Times New Roman" w:hAnsi="Times New Roman" w:cs="Times New Roman"/>
          <w:spacing w:val="-4"/>
        </w:rPr>
        <w:t xml:space="preserve"> </w:t>
      </w:r>
      <w:r w:rsidRPr="00A67E49">
        <w:rPr>
          <w:rFonts w:ascii="Times New Roman" w:hAnsi="Times New Roman" w:cs="Times New Roman"/>
        </w:rPr>
        <w:t>forecast</w:t>
      </w:r>
      <w:r w:rsidRPr="00A67E49">
        <w:rPr>
          <w:rFonts w:ascii="Times New Roman" w:hAnsi="Times New Roman" w:cs="Times New Roman"/>
          <w:spacing w:val="-3"/>
        </w:rPr>
        <w:t xml:space="preserve"> </w:t>
      </w:r>
      <w:r w:rsidRPr="00A67E49">
        <w:rPr>
          <w:rFonts w:ascii="Times New Roman" w:hAnsi="Times New Roman" w:cs="Times New Roman"/>
        </w:rPr>
        <w:t>hourly</w:t>
      </w:r>
      <w:r w:rsidRPr="00A67E49">
        <w:rPr>
          <w:rFonts w:ascii="Times New Roman" w:hAnsi="Times New Roman" w:cs="Times New Roman"/>
          <w:spacing w:val="-3"/>
        </w:rPr>
        <w:t xml:space="preserve"> </w:t>
      </w:r>
      <w:r w:rsidRPr="00A67E49">
        <w:rPr>
          <w:rFonts w:ascii="Times New Roman" w:hAnsi="Times New Roman" w:cs="Times New Roman"/>
        </w:rPr>
        <w:t>electricity</w:t>
      </w:r>
      <w:r w:rsidRPr="00A67E49">
        <w:rPr>
          <w:rFonts w:ascii="Times New Roman" w:hAnsi="Times New Roman" w:cs="Times New Roman"/>
          <w:spacing w:val="-4"/>
        </w:rPr>
        <w:t xml:space="preserve"> </w:t>
      </w:r>
      <w:r w:rsidRPr="00A67E49">
        <w:rPr>
          <w:rFonts w:ascii="Times New Roman" w:hAnsi="Times New Roman" w:cs="Times New Roman"/>
        </w:rPr>
        <w:t>consumption</w:t>
      </w:r>
      <w:r w:rsidRPr="00A67E49">
        <w:rPr>
          <w:rFonts w:ascii="Times New Roman" w:hAnsi="Times New Roman" w:cs="Times New Roman"/>
          <w:spacing w:val="-4"/>
        </w:rPr>
        <w:t xml:space="preserve"> </w:t>
      </w:r>
      <w:r w:rsidRPr="00A67E49">
        <w:rPr>
          <w:rFonts w:ascii="Times New Roman" w:hAnsi="Times New Roman" w:cs="Times New Roman"/>
        </w:rPr>
        <w:t>in</w:t>
      </w:r>
      <w:r w:rsidRPr="00A67E49">
        <w:rPr>
          <w:rFonts w:ascii="Times New Roman" w:hAnsi="Times New Roman" w:cs="Times New Roman"/>
          <w:spacing w:val="-4"/>
        </w:rPr>
        <w:t xml:space="preserve"> </w:t>
      </w:r>
      <w:r w:rsidRPr="00A67E49">
        <w:rPr>
          <w:rFonts w:ascii="Times New Roman" w:hAnsi="Times New Roman" w:cs="Times New Roman"/>
        </w:rPr>
        <w:t>the</w:t>
      </w:r>
      <w:r w:rsidRPr="00A67E49">
        <w:rPr>
          <w:rFonts w:ascii="Times New Roman" w:hAnsi="Times New Roman" w:cs="Times New Roman"/>
          <w:spacing w:val="-3"/>
        </w:rPr>
        <w:t xml:space="preserve"> </w:t>
      </w:r>
      <w:proofErr w:type="spellStart"/>
      <w:r w:rsidRPr="00A67E49">
        <w:rPr>
          <w:rFonts w:ascii="Times New Roman" w:hAnsi="Times New Roman" w:cs="Times New Roman"/>
        </w:rPr>
        <w:t>ComEd</w:t>
      </w:r>
      <w:proofErr w:type="spellEnd"/>
      <w:r w:rsidRPr="00A67E49">
        <w:rPr>
          <w:rFonts w:ascii="Times New Roman" w:hAnsi="Times New Roman" w:cs="Times New Roman"/>
          <w:spacing w:val="-4"/>
        </w:rPr>
        <w:t xml:space="preserve"> </w:t>
      </w:r>
      <w:r w:rsidRPr="00A67E49">
        <w:rPr>
          <w:rFonts w:ascii="Times New Roman" w:hAnsi="Times New Roman" w:cs="Times New Roman"/>
        </w:rPr>
        <w:t>region</w:t>
      </w:r>
      <w:r w:rsidRPr="00A67E49">
        <w:rPr>
          <w:rFonts w:ascii="Times New Roman" w:hAnsi="Times New Roman" w:cs="Times New Roman"/>
          <w:spacing w:val="-4"/>
        </w:rPr>
        <w:t xml:space="preserve"> </w:t>
      </w:r>
      <w:r w:rsidRPr="00A67E49">
        <w:rPr>
          <w:rFonts w:ascii="Times New Roman" w:hAnsi="Times New Roman" w:cs="Times New Roman"/>
        </w:rPr>
        <w:t>by</w:t>
      </w:r>
      <w:r w:rsidRPr="00A67E49">
        <w:rPr>
          <w:rFonts w:ascii="Times New Roman" w:hAnsi="Times New Roman" w:cs="Times New Roman"/>
          <w:spacing w:val="-3"/>
        </w:rPr>
        <w:t xml:space="preserve"> </w:t>
      </w:r>
      <w:r w:rsidRPr="00A67E49">
        <w:rPr>
          <w:rFonts w:ascii="Times New Roman" w:hAnsi="Times New Roman" w:cs="Times New Roman"/>
        </w:rPr>
        <w:t xml:space="preserve">employing time series analysis methods. By understanding the consumption patterns, stakeholders can make informed decisions related to energy supply, grid management, and infrastructure </w:t>
      </w:r>
      <w:r w:rsidRPr="00A67E49">
        <w:rPr>
          <w:rFonts w:ascii="Times New Roman" w:hAnsi="Times New Roman" w:cs="Times New Roman"/>
          <w:spacing w:val="-2"/>
        </w:rPr>
        <w:t>planning.</w:t>
      </w:r>
    </w:p>
    <w:p w14:paraId="222F6ED9" w14:textId="77777777" w:rsidR="00C5728C" w:rsidRPr="00A67E49" w:rsidRDefault="00000000">
      <w:pPr>
        <w:pStyle w:val="Heading1"/>
        <w:rPr>
          <w:rFonts w:ascii="Times New Roman" w:hAnsi="Times New Roman" w:cs="Times New Roman"/>
          <w:sz w:val="24"/>
          <w:szCs w:val="24"/>
        </w:rPr>
      </w:pPr>
      <w:r w:rsidRPr="00A67E49">
        <w:rPr>
          <w:rFonts w:ascii="Times New Roman" w:hAnsi="Times New Roman" w:cs="Times New Roman"/>
          <w:sz w:val="24"/>
          <w:szCs w:val="24"/>
        </w:rPr>
        <w:t>Background</w:t>
      </w:r>
      <w:r w:rsidRPr="00A67E49">
        <w:rPr>
          <w:rFonts w:ascii="Times New Roman" w:hAnsi="Times New Roman" w:cs="Times New Roman"/>
          <w:spacing w:val="-2"/>
          <w:sz w:val="24"/>
          <w:szCs w:val="24"/>
        </w:rPr>
        <w:t xml:space="preserve"> Information/Significance:</w:t>
      </w:r>
    </w:p>
    <w:p w14:paraId="10BC4550" w14:textId="77777777" w:rsidR="00C5728C" w:rsidRPr="00A67E49" w:rsidRDefault="00000000">
      <w:pPr>
        <w:pStyle w:val="BodyText"/>
        <w:spacing w:line="259" w:lineRule="auto"/>
        <w:ind w:right="92"/>
        <w:rPr>
          <w:rFonts w:ascii="Times New Roman" w:hAnsi="Times New Roman" w:cs="Times New Roman"/>
        </w:rPr>
      </w:pPr>
      <w:r w:rsidRPr="00A67E49">
        <w:rPr>
          <w:rFonts w:ascii="Times New Roman" w:hAnsi="Times New Roman" w:cs="Times New Roman"/>
        </w:rPr>
        <w:t>Electricity consumption patterns provide crucial insights into the behavior of consumers, the performance of the economy, and the effectiveness of energy policies. Accurate forecasting of these</w:t>
      </w:r>
      <w:r w:rsidRPr="00A67E49">
        <w:rPr>
          <w:rFonts w:ascii="Times New Roman" w:hAnsi="Times New Roman" w:cs="Times New Roman"/>
          <w:spacing w:val="-3"/>
        </w:rPr>
        <w:t xml:space="preserve"> </w:t>
      </w:r>
      <w:r w:rsidRPr="00A67E49">
        <w:rPr>
          <w:rFonts w:ascii="Times New Roman" w:hAnsi="Times New Roman" w:cs="Times New Roman"/>
        </w:rPr>
        <w:t>patterns</w:t>
      </w:r>
      <w:r w:rsidRPr="00A67E49">
        <w:rPr>
          <w:rFonts w:ascii="Times New Roman" w:hAnsi="Times New Roman" w:cs="Times New Roman"/>
          <w:spacing w:val="-4"/>
        </w:rPr>
        <w:t xml:space="preserve"> </w:t>
      </w:r>
      <w:r w:rsidRPr="00A67E49">
        <w:rPr>
          <w:rFonts w:ascii="Times New Roman" w:hAnsi="Times New Roman" w:cs="Times New Roman"/>
        </w:rPr>
        <w:t>is</w:t>
      </w:r>
      <w:r w:rsidRPr="00A67E49">
        <w:rPr>
          <w:rFonts w:ascii="Times New Roman" w:hAnsi="Times New Roman" w:cs="Times New Roman"/>
          <w:spacing w:val="-4"/>
        </w:rPr>
        <w:t xml:space="preserve"> </w:t>
      </w:r>
      <w:r w:rsidRPr="00A67E49">
        <w:rPr>
          <w:rFonts w:ascii="Times New Roman" w:hAnsi="Times New Roman" w:cs="Times New Roman"/>
        </w:rPr>
        <w:t>essential</w:t>
      </w:r>
      <w:r w:rsidRPr="00A67E49">
        <w:rPr>
          <w:rFonts w:ascii="Times New Roman" w:hAnsi="Times New Roman" w:cs="Times New Roman"/>
          <w:spacing w:val="-4"/>
        </w:rPr>
        <w:t xml:space="preserve"> </w:t>
      </w:r>
      <w:r w:rsidRPr="00A67E49">
        <w:rPr>
          <w:rFonts w:ascii="Times New Roman" w:hAnsi="Times New Roman" w:cs="Times New Roman"/>
        </w:rPr>
        <w:t>for</w:t>
      </w:r>
      <w:r w:rsidRPr="00A67E49">
        <w:rPr>
          <w:rFonts w:ascii="Times New Roman" w:hAnsi="Times New Roman" w:cs="Times New Roman"/>
          <w:spacing w:val="-4"/>
        </w:rPr>
        <w:t xml:space="preserve"> </w:t>
      </w:r>
      <w:r w:rsidRPr="00A67E49">
        <w:rPr>
          <w:rFonts w:ascii="Times New Roman" w:hAnsi="Times New Roman" w:cs="Times New Roman"/>
        </w:rPr>
        <w:t>ensuring</w:t>
      </w:r>
      <w:r w:rsidRPr="00A67E49">
        <w:rPr>
          <w:rFonts w:ascii="Times New Roman" w:hAnsi="Times New Roman" w:cs="Times New Roman"/>
          <w:spacing w:val="-3"/>
        </w:rPr>
        <w:t xml:space="preserve"> </w:t>
      </w:r>
      <w:r w:rsidRPr="00A67E49">
        <w:rPr>
          <w:rFonts w:ascii="Times New Roman" w:hAnsi="Times New Roman" w:cs="Times New Roman"/>
        </w:rPr>
        <w:t>a</w:t>
      </w:r>
      <w:r w:rsidRPr="00A67E49">
        <w:rPr>
          <w:rFonts w:ascii="Times New Roman" w:hAnsi="Times New Roman" w:cs="Times New Roman"/>
          <w:spacing w:val="-4"/>
        </w:rPr>
        <w:t xml:space="preserve"> </w:t>
      </w:r>
      <w:r w:rsidRPr="00A67E49">
        <w:rPr>
          <w:rFonts w:ascii="Times New Roman" w:hAnsi="Times New Roman" w:cs="Times New Roman"/>
        </w:rPr>
        <w:t>reliable</w:t>
      </w:r>
      <w:r w:rsidRPr="00A67E49">
        <w:rPr>
          <w:rFonts w:ascii="Times New Roman" w:hAnsi="Times New Roman" w:cs="Times New Roman"/>
          <w:spacing w:val="-3"/>
        </w:rPr>
        <w:t xml:space="preserve"> </w:t>
      </w:r>
      <w:r w:rsidRPr="00A67E49">
        <w:rPr>
          <w:rFonts w:ascii="Times New Roman" w:hAnsi="Times New Roman" w:cs="Times New Roman"/>
        </w:rPr>
        <w:t>energy</w:t>
      </w:r>
      <w:r w:rsidRPr="00A67E49">
        <w:rPr>
          <w:rFonts w:ascii="Times New Roman" w:hAnsi="Times New Roman" w:cs="Times New Roman"/>
          <w:spacing w:val="-4"/>
        </w:rPr>
        <w:t xml:space="preserve"> </w:t>
      </w:r>
      <w:r w:rsidRPr="00A67E49">
        <w:rPr>
          <w:rFonts w:ascii="Times New Roman" w:hAnsi="Times New Roman" w:cs="Times New Roman"/>
        </w:rPr>
        <w:t>supply,</w:t>
      </w:r>
      <w:r w:rsidRPr="00A67E49">
        <w:rPr>
          <w:rFonts w:ascii="Times New Roman" w:hAnsi="Times New Roman" w:cs="Times New Roman"/>
          <w:spacing w:val="-3"/>
        </w:rPr>
        <w:t xml:space="preserve"> </w:t>
      </w:r>
      <w:r w:rsidRPr="00A67E49">
        <w:rPr>
          <w:rFonts w:ascii="Times New Roman" w:hAnsi="Times New Roman" w:cs="Times New Roman"/>
        </w:rPr>
        <w:t>optimizing</w:t>
      </w:r>
      <w:r w:rsidRPr="00A67E49">
        <w:rPr>
          <w:rFonts w:ascii="Times New Roman" w:hAnsi="Times New Roman" w:cs="Times New Roman"/>
          <w:spacing w:val="-3"/>
        </w:rPr>
        <w:t xml:space="preserve"> </w:t>
      </w:r>
      <w:r w:rsidRPr="00A67E49">
        <w:rPr>
          <w:rFonts w:ascii="Times New Roman" w:hAnsi="Times New Roman" w:cs="Times New Roman"/>
        </w:rPr>
        <w:t>grid</w:t>
      </w:r>
      <w:r w:rsidRPr="00A67E49">
        <w:rPr>
          <w:rFonts w:ascii="Times New Roman" w:hAnsi="Times New Roman" w:cs="Times New Roman"/>
          <w:spacing w:val="-4"/>
        </w:rPr>
        <w:t xml:space="preserve"> </w:t>
      </w:r>
      <w:r w:rsidRPr="00A67E49">
        <w:rPr>
          <w:rFonts w:ascii="Times New Roman" w:hAnsi="Times New Roman" w:cs="Times New Roman"/>
        </w:rPr>
        <w:t>operations,</w:t>
      </w:r>
      <w:r w:rsidRPr="00A67E49">
        <w:rPr>
          <w:rFonts w:ascii="Times New Roman" w:hAnsi="Times New Roman" w:cs="Times New Roman"/>
          <w:spacing w:val="-3"/>
        </w:rPr>
        <w:t xml:space="preserve"> </w:t>
      </w:r>
      <w:r w:rsidRPr="00A67E49">
        <w:rPr>
          <w:rFonts w:ascii="Times New Roman" w:hAnsi="Times New Roman" w:cs="Times New Roman"/>
        </w:rPr>
        <w:t xml:space="preserve">and planning infrastructure investments. The </w:t>
      </w:r>
      <w:proofErr w:type="spellStart"/>
      <w:r w:rsidRPr="00A67E49">
        <w:rPr>
          <w:rFonts w:ascii="Times New Roman" w:hAnsi="Times New Roman" w:cs="Times New Roman"/>
        </w:rPr>
        <w:t>ComEd</w:t>
      </w:r>
      <w:proofErr w:type="spellEnd"/>
      <w:r w:rsidRPr="00A67E49">
        <w:rPr>
          <w:rFonts w:ascii="Times New Roman" w:hAnsi="Times New Roman" w:cs="Times New Roman"/>
        </w:rPr>
        <w:t xml:space="preserve"> region, serving the Chicago and Northern Illinois area, represents a significant portion of the state's population and economic activity, making the study of its consumption patterns of great importance.</w:t>
      </w:r>
    </w:p>
    <w:p w14:paraId="21BBD6AC" w14:textId="77777777" w:rsidR="00C5728C" w:rsidRPr="00A67E49" w:rsidRDefault="00000000">
      <w:pPr>
        <w:pStyle w:val="Heading1"/>
        <w:rPr>
          <w:rFonts w:ascii="Times New Roman" w:hAnsi="Times New Roman" w:cs="Times New Roman"/>
          <w:sz w:val="24"/>
          <w:szCs w:val="24"/>
        </w:rPr>
      </w:pPr>
      <w:r w:rsidRPr="00A67E49">
        <w:rPr>
          <w:rFonts w:ascii="Times New Roman" w:hAnsi="Times New Roman" w:cs="Times New Roman"/>
          <w:sz w:val="24"/>
          <w:szCs w:val="24"/>
        </w:rPr>
        <w:t>Initial</w:t>
      </w:r>
      <w:r w:rsidRPr="00A67E49">
        <w:rPr>
          <w:rFonts w:ascii="Times New Roman" w:hAnsi="Times New Roman" w:cs="Times New Roman"/>
          <w:spacing w:val="-3"/>
          <w:sz w:val="24"/>
          <w:szCs w:val="24"/>
        </w:rPr>
        <w:t xml:space="preserve"> </w:t>
      </w:r>
      <w:r w:rsidRPr="00A67E49">
        <w:rPr>
          <w:rFonts w:ascii="Times New Roman" w:hAnsi="Times New Roman" w:cs="Times New Roman"/>
          <w:sz w:val="24"/>
          <w:szCs w:val="24"/>
        </w:rPr>
        <w:t>Literature</w:t>
      </w:r>
      <w:r w:rsidRPr="00A67E49">
        <w:rPr>
          <w:rFonts w:ascii="Times New Roman" w:hAnsi="Times New Roman" w:cs="Times New Roman"/>
          <w:spacing w:val="-2"/>
          <w:sz w:val="24"/>
          <w:szCs w:val="24"/>
        </w:rPr>
        <w:t xml:space="preserve"> Review:</w:t>
      </w:r>
    </w:p>
    <w:p w14:paraId="3E273856" w14:textId="77777777" w:rsidR="00C5728C" w:rsidRPr="00A67E49" w:rsidRDefault="00000000">
      <w:pPr>
        <w:pStyle w:val="BodyText"/>
        <w:spacing w:line="259" w:lineRule="auto"/>
        <w:ind w:right="92"/>
        <w:rPr>
          <w:rFonts w:ascii="Times New Roman" w:hAnsi="Times New Roman" w:cs="Times New Roman"/>
        </w:rPr>
      </w:pPr>
      <w:r w:rsidRPr="00A67E49">
        <w:rPr>
          <w:rFonts w:ascii="Times New Roman" w:hAnsi="Times New Roman" w:cs="Times New Roman"/>
        </w:rPr>
        <w:t>Several</w:t>
      </w:r>
      <w:r w:rsidRPr="00A67E49">
        <w:rPr>
          <w:rFonts w:ascii="Times New Roman" w:hAnsi="Times New Roman" w:cs="Times New Roman"/>
          <w:spacing w:val="-4"/>
        </w:rPr>
        <w:t xml:space="preserve"> </w:t>
      </w:r>
      <w:r w:rsidRPr="00A67E49">
        <w:rPr>
          <w:rFonts w:ascii="Times New Roman" w:hAnsi="Times New Roman" w:cs="Times New Roman"/>
        </w:rPr>
        <w:t>studies</w:t>
      </w:r>
      <w:r w:rsidRPr="00A67E49">
        <w:rPr>
          <w:rFonts w:ascii="Times New Roman" w:hAnsi="Times New Roman" w:cs="Times New Roman"/>
          <w:spacing w:val="-4"/>
        </w:rPr>
        <w:t xml:space="preserve"> </w:t>
      </w:r>
      <w:r w:rsidRPr="00A67E49">
        <w:rPr>
          <w:rFonts w:ascii="Times New Roman" w:hAnsi="Times New Roman" w:cs="Times New Roman"/>
        </w:rPr>
        <w:t>have</w:t>
      </w:r>
      <w:r w:rsidRPr="00A67E49">
        <w:rPr>
          <w:rFonts w:ascii="Times New Roman" w:hAnsi="Times New Roman" w:cs="Times New Roman"/>
          <w:spacing w:val="-5"/>
        </w:rPr>
        <w:t xml:space="preserve"> </w:t>
      </w:r>
      <w:r w:rsidRPr="00A67E49">
        <w:rPr>
          <w:rFonts w:ascii="Times New Roman" w:hAnsi="Times New Roman" w:cs="Times New Roman"/>
        </w:rPr>
        <w:t>highlighted</w:t>
      </w:r>
      <w:r w:rsidRPr="00A67E49">
        <w:rPr>
          <w:rFonts w:ascii="Times New Roman" w:hAnsi="Times New Roman" w:cs="Times New Roman"/>
          <w:spacing w:val="-5"/>
        </w:rPr>
        <w:t xml:space="preserve"> </w:t>
      </w:r>
      <w:r w:rsidRPr="00A67E49">
        <w:rPr>
          <w:rFonts w:ascii="Times New Roman" w:hAnsi="Times New Roman" w:cs="Times New Roman"/>
        </w:rPr>
        <w:t>the</w:t>
      </w:r>
      <w:r w:rsidRPr="00A67E49">
        <w:rPr>
          <w:rFonts w:ascii="Times New Roman" w:hAnsi="Times New Roman" w:cs="Times New Roman"/>
          <w:spacing w:val="-5"/>
        </w:rPr>
        <w:t xml:space="preserve"> </w:t>
      </w:r>
      <w:r w:rsidRPr="00A67E49">
        <w:rPr>
          <w:rFonts w:ascii="Times New Roman" w:hAnsi="Times New Roman" w:cs="Times New Roman"/>
        </w:rPr>
        <w:t>importance</w:t>
      </w:r>
      <w:r w:rsidRPr="00A67E49">
        <w:rPr>
          <w:rFonts w:ascii="Times New Roman" w:hAnsi="Times New Roman" w:cs="Times New Roman"/>
          <w:spacing w:val="-4"/>
        </w:rPr>
        <w:t xml:space="preserve"> </w:t>
      </w:r>
      <w:r w:rsidRPr="00A67E49">
        <w:rPr>
          <w:rFonts w:ascii="Times New Roman" w:hAnsi="Times New Roman" w:cs="Times New Roman"/>
        </w:rPr>
        <w:t>of</w:t>
      </w:r>
      <w:r w:rsidRPr="00A67E49">
        <w:rPr>
          <w:rFonts w:ascii="Times New Roman" w:hAnsi="Times New Roman" w:cs="Times New Roman"/>
          <w:spacing w:val="-5"/>
        </w:rPr>
        <w:t xml:space="preserve"> </w:t>
      </w:r>
      <w:r w:rsidRPr="00A67E49">
        <w:rPr>
          <w:rFonts w:ascii="Times New Roman" w:hAnsi="Times New Roman" w:cs="Times New Roman"/>
        </w:rPr>
        <w:t>electricity</w:t>
      </w:r>
      <w:r w:rsidRPr="00A67E49">
        <w:rPr>
          <w:rFonts w:ascii="Times New Roman" w:hAnsi="Times New Roman" w:cs="Times New Roman"/>
          <w:spacing w:val="-4"/>
        </w:rPr>
        <w:t xml:space="preserve"> </w:t>
      </w:r>
      <w:r w:rsidRPr="00A67E49">
        <w:rPr>
          <w:rFonts w:ascii="Times New Roman" w:hAnsi="Times New Roman" w:cs="Times New Roman"/>
        </w:rPr>
        <w:t>consumption</w:t>
      </w:r>
      <w:r w:rsidRPr="00A67E49">
        <w:rPr>
          <w:rFonts w:ascii="Times New Roman" w:hAnsi="Times New Roman" w:cs="Times New Roman"/>
          <w:spacing w:val="-4"/>
        </w:rPr>
        <w:t xml:space="preserve"> </w:t>
      </w:r>
      <w:r w:rsidRPr="00A67E49">
        <w:rPr>
          <w:rFonts w:ascii="Times New Roman" w:hAnsi="Times New Roman" w:cs="Times New Roman"/>
        </w:rPr>
        <w:t>forecasting</w:t>
      </w:r>
      <w:r w:rsidRPr="00A67E49">
        <w:rPr>
          <w:rFonts w:ascii="Times New Roman" w:hAnsi="Times New Roman" w:cs="Times New Roman"/>
          <w:spacing w:val="-4"/>
        </w:rPr>
        <w:t xml:space="preserve"> </w:t>
      </w:r>
      <w:r w:rsidRPr="00A67E49">
        <w:rPr>
          <w:rFonts w:ascii="Times New Roman" w:hAnsi="Times New Roman" w:cs="Times New Roman"/>
        </w:rPr>
        <w:t>for</w:t>
      </w:r>
      <w:r w:rsidRPr="00A67E49">
        <w:rPr>
          <w:rFonts w:ascii="Times New Roman" w:hAnsi="Times New Roman" w:cs="Times New Roman"/>
          <w:spacing w:val="-4"/>
        </w:rPr>
        <w:t xml:space="preserve"> </w:t>
      </w:r>
      <w:r w:rsidRPr="00A67E49">
        <w:rPr>
          <w:rFonts w:ascii="Times New Roman" w:hAnsi="Times New Roman" w:cs="Times New Roman"/>
        </w:rPr>
        <w:t>grid management and infrastructure planning. Time series analysis, especially methods like ARIMA and Exponential Smoothing, has been widely employed in this domain. Seasonal patterns, driven by factors like temperature, economic activity, and holidays, play a significant role in shaping electricity consumption.</w:t>
      </w:r>
    </w:p>
    <w:p w14:paraId="01A90966" w14:textId="77777777" w:rsidR="00C5728C" w:rsidRPr="00A67E49" w:rsidRDefault="00000000">
      <w:pPr>
        <w:pStyle w:val="Heading1"/>
        <w:spacing w:before="158"/>
        <w:rPr>
          <w:rFonts w:ascii="Times New Roman" w:hAnsi="Times New Roman" w:cs="Times New Roman"/>
          <w:sz w:val="24"/>
          <w:szCs w:val="24"/>
        </w:rPr>
      </w:pPr>
      <w:r w:rsidRPr="00A67E49">
        <w:rPr>
          <w:rFonts w:ascii="Times New Roman" w:hAnsi="Times New Roman" w:cs="Times New Roman"/>
          <w:spacing w:val="-2"/>
          <w:sz w:val="24"/>
          <w:szCs w:val="24"/>
        </w:rPr>
        <w:t>Hypothesis/Theories:</w:t>
      </w:r>
    </w:p>
    <w:p w14:paraId="4CDA2C7A" w14:textId="77777777" w:rsidR="00C5728C" w:rsidRPr="00A67E49" w:rsidRDefault="00000000">
      <w:pPr>
        <w:pStyle w:val="ListParagraph"/>
        <w:numPr>
          <w:ilvl w:val="0"/>
          <w:numId w:val="1"/>
        </w:numPr>
        <w:tabs>
          <w:tab w:val="left" w:pos="818"/>
          <w:tab w:val="left" w:pos="820"/>
        </w:tabs>
        <w:spacing w:before="191" w:line="259" w:lineRule="auto"/>
        <w:ind w:right="344"/>
        <w:rPr>
          <w:rFonts w:ascii="Times New Roman" w:hAnsi="Times New Roman" w:cs="Times New Roman"/>
          <w:sz w:val="24"/>
          <w:szCs w:val="24"/>
        </w:rPr>
      </w:pPr>
      <w:r w:rsidRPr="00A67E49">
        <w:rPr>
          <w:rFonts w:ascii="Times New Roman" w:hAnsi="Times New Roman" w:cs="Times New Roman"/>
          <w:sz w:val="24"/>
          <w:szCs w:val="24"/>
        </w:rPr>
        <w:t>Hourly</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electricity</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consumption</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exhibits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clear</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patterns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that</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can</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be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captured</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using</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time series analysis methods.</w:t>
      </w:r>
    </w:p>
    <w:p w14:paraId="68E9146B" w14:textId="77777777" w:rsidR="00C5728C" w:rsidRPr="00A67E49" w:rsidRDefault="00000000">
      <w:pPr>
        <w:pStyle w:val="ListParagraph"/>
        <w:numPr>
          <w:ilvl w:val="0"/>
          <w:numId w:val="1"/>
        </w:numPr>
        <w:tabs>
          <w:tab w:val="left" w:pos="818"/>
          <w:tab w:val="left" w:pos="820"/>
        </w:tabs>
        <w:spacing w:line="259" w:lineRule="auto"/>
        <w:ind w:right="582"/>
        <w:rPr>
          <w:rFonts w:ascii="Times New Roman" w:hAnsi="Times New Roman" w:cs="Times New Roman"/>
          <w:sz w:val="24"/>
          <w:szCs w:val="24"/>
        </w:rPr>
      </w:pPr>
      <w:r w:rsidRPr="00A67E49">
        <w:rPr>
          <w:rFonts w:ascii="Times New Roman" w:hAnsi="Times New Roman" w:cs="Times New Roman"/>
          <w:sz w:val="24"/>
          <w:szCs w:val="24"/>
        </w:rPr>
        <w:t>Seasonal</w:t>
      </w:r>
      <w:r w:rsidRPr="00A67E49">
        <w:rPr>
          <w:rFonts w:ascii="Times New Roman" w:hAnsi="Times New Roman" w:cs="Times New Roman"/>
          <w:spacing w:val="-6"/>
          <w:sz w:val="24"/>
          <w:szCs w:val="24"/>
        </w:rPr>
        <w:t xml:space="preserve"> </w:t>
      </w:r>
      <w:r w:rsidRPr="00A67E49">
        <w:rPr>
          <w:rFonts w:ascii="Times New Roman" w:hAnsi="Times New Roman" w:cs="Times New Roman"/>
          <w:sz w:val="24"/>
          <w:szCs w:val="24"/>
        </w:rPr>
        <w:t>components</w:t>
      </w:r>
      <w:r w:rsidRPr="00A67E49">
        <w:rPr>
          <w:rFonts w:ascii="Times New Roman" w:hAnsi="Times New Roman" w:cs="Times New Roman"/>
          <w:spacing w:val="-6"/>
          <w:sz w:val="24"/>
          <w:szCs w:val="24"/>
        </w:rPr>
        <w:t xml:space="preserve"> </w:t>
      </w:r>
      <w:r w:rsidRPr="00A67E49">
        <w:rPr>
          <w:rFonts w:ascii="Times New Roman" w:hAnsi="Times New Roman" w:cs="Times New Roman"/>
          <w:sz w:val="24"/>
          <w:szCs w:val="24"/>
        </w:rPr>
        <w:t>significantly</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influence</w:t>
      </w:r>
      <w:r w:rsidRPr="00A67E49">
        <w:rPr>
          <w:rFonts w:ascii="Times New Roman" w:hAnsi="Times New Roman" w:cs="Times New Roman"/>
          <w:spacing w:val="-6"/>
          <w:sz w:val="24"/>
          <w:szCs w:val="24"/>
        </w:rPr>
        <w:t xml:space="preserve"> </w:t>
      </w:r>
      <w:r w:rsidRPr="00A67E49">
        <w:rPr>
          <w:rFonts w:ascii="Times New Roman" w:hAnsi="Times New Roman" w:cs="Times New Roman"/>
          <w:sz w:val="24"/>
          <w:szCs w:val="24"/>
        </w:rPr>
        <w:t>electricity</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consumption,</w:t>
      </w:r>
      <w:r w:rsidRPr="00A67E49">
        <w:rPr>
          <w:rFonts w:ascii="Times New Roman" w:hAnsi="Times New Roman" w:cs="Times New Roman"/>
          <w:spacing w:val="-6"/>
          <w:sz w:val="24"/>
          <w:szCs w:val="24"/>
        </w:rPr>
        <w:t xml:space="preserve"> </w:t>
      </w:r>
      <w:r w:rsidRPr="00A67E49">
        <w:rPr>
          <w:rFonts w:ascii="Times New Roman" w:hAnsi="Times New Roman" w:cs="Times New Roman"/>
          <w:sz w:val="24"/>
          <w:szCs w:val="24"/>
        </w:rPr>
        <w:t>with</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potential peaks during specific times of the day or year.</w:t>
      </w:r>
    </w:p>
    <w:p w14:paraId="50C138D8" w14:textId="77777777" w:rsidR="00C5728C" w:rsidRPr="00A67E49" w:rsidRDefault="00000000">
      <w:pPr>
        <w:pStyle w:val="Heading1"/>
        <w:rPr>
          <w:rFonts w:ascii="Times New Roman" w:hAnsi="Times New Roman" w:cs="Times New Roman"/>
          <w:sz w:val="24"/>
          <w:szCs w:val="24"/>
        </w:rPr>
      </w:pPr>
      <w:r w:rsidRPr="00A67E49">
        <w:rPr>
          <w:rFonts w:ascii="Times New Roman" w:hAnsi="Times New Roman" w:cs="Times New Roman"/>
          <w:sz w:val="24"/>
          <w:szCs w:val="24"/>
        </w:rPr>
        <w:t>Research</w:t>
      </w:r>
      <w:r w:rsidRPr="00A67E49">
        <w:rPr>
          <w:rFonts w:ascii="Times New Roman" w:hAnsi="Times New Roman" w:cs="Times New Roman"/>
          <w:spacing w:val="-9"/>
          <w:sz w:val="24"/>
          <w:szCs w:val="24"/>
        </w:rPr>
        <w:t xml:space="preserve"> </w:t>
      </w:r>
      <w:r w:rsidRPr="00A67E49">
        <w:rPr>
          <w:rFonts w:ascii="Times New Roman" w:hAnsi="Times New Roman" w:cs="Times New Roman"/>
          <w:sz w:val="24"/>
          <w:szCs w:val="24"/>
        </w:rPr>
        <w:t>Methodology/Econometric</w:t>
      </w:r>
      <w:r w:rsidRPr="00A67E49">
        <w:rPr>
          <w:rFonts w:ascii="Times New Roman" w:hAnsi="Times New Roman" w:cs="Times New Roman"/>
          <w:spacing w:val="-6"/>
          <w:sz w:val="24"/>
          <w:szCs w:val="24"/>
        </w:rPr>
        <w:t xml:space="preserve"> </w:t>
      </w:r>
      <w:r w:rsidRPr="00A67E49">
        <w:rPr>
          <w:rFonts w:ascii="Times New Roman" w:hAnsi="Times New Roman" w:cs="Times New Roman"/>
          <w:spacing w:val="-2"/>
          <w:sz w:val="24"/>
          <w:szCs w:val="24"/>
        </w:rPr>
        <w:t>Model:</w:t>
      </w:r>
    </w:p>
    <w:p w14:paraId="1FAE867F" w14:textId="77777777" w:rsidR="00C5728C" w:rsidRPr="00A67E49" w:rsidRDefault="00000000">
      <w:pPr>
        <w:pStyle w:val="ListParagraph"/>
        <w:numPr>
          <w:ilvl w:val="1"/>
          <w:numId w:val="1"/>
        </w:numPr>
        <w:tabs>
          <w:tab w:val="left" w:pos="820"/>
        </w:tabs>
        <w:spacing w:before="191" w:line="259" w:lineRule="auto"/>
        <w:ind w:right="365" w:hanging="360"/>
        <w:rPr>
          <w:rFonts w:ascii="Times New Roman" w:hAnsi="Times New Roman" w:cs="Times New Roman"/>
          <w:sz w:val="24"/>
          <w:szCs w:val="24"/>
        </w:rPr>
      </w:pPr>
      <w:r w:rsidRPr="00A67E49">
        <w:rPr>
          <w:rFonts w:ascii="Times New Roman" w:hAnsi="Times New Roman" w:cs="Times New Roman"/>
          <w:b/>
          <w:sz w:val="24"/>
          <w:szCs w:val="24"/>
        </w:rPr>
        <w:t>Data</w:t>
      </w:r>
      <w:r w:rsidRPr="00A67E49">
        <w:rPr>
          <w:rFonts w:ascii="Times New Roman" w:hAnsi="Times New Roman" w:cs="Times New Roman"/>
          <w:b/>
          <w:spacing w:val="-4"/>
          <w:sz w:val="24"/>
          <w:szCs w:val="24"/>
        </w:rPr>
        <w:t xml:space="preserve"> </w:t>
      </w:r>
      <w:r w:rsidRPr="00A67E49">
        <w:rPr>
          <w:rFonts w:ascii="Times New Roman" w:hAnsi="Times New Roman" w:cs="Times New Roman"/>
          <w:b/>
          <w:sz w:val="24"/>
          <w:szCs w:val="24"/>
        </w:rPr>
        <w:t>Decomposition</w:t>
      </w:r>
      <w:r w:rsidRPr="00A67E49">
        <w:rPr>
          <w:rFonts w:ascii="Times New Roman" w:hAnsi="Times New Roman" w:cs="Times New Roman"/>
          <w:sz w:val="24"/>
          <w:szCs w:val="24"/>
        </w:rPr>
        <w:t>:</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Decompose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the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time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series</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into</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trend,</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seasonality,</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and</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 xml:space="preserve">residual </w:t>
      </w:r>
      <w:r w:rsidRPr="00A67E49">
        <w:rPr>
          <w:rFonts w:ascii="Times New Roman" w:hAnsi="Times New Roman" w:cs="Times New Roman"/>
          <w:spacing w:val="-2"/>
          <w:sz w:val="24"/>
          <w:szCs w:val="24"/>
        </w:rPr>
        <w:t>components.</w:t>
      </w:r>
    </w:p>
    <w:p w14:paraId="056A6951" w14:textId="2AE26965" w:rsidR="00C5728C" w:rsidRPr="00A67E49" w:rsidRDefault="00000000">
      <w:pPr>
        <w:pStyle w:val="ListParagraph"/>
        <w:numPr>
          <w:ilvl w:val="1"/>
          <w:numId w:val="1"/>
        </w:numPr>
        <w:tabs>
          <w:tab w:val="left" w:pos="820"/>
        </w:tabs>
        <w:spacing w:line="259" w:lineRule="auto"/>
        <w:ind w:right="670" w:hanging="360"/>
        <w:rPr>
          <w:rFonts w:ascii="Times New Roman" w:hAnsi="Times New Roman" w:cs="Times New Roman"/>
          <w:sz w:val="24"/>
          <w:szCs w:val="24"/>
        </w:rPr>
      </w:pPr>
      <w:r w:rsidRPr="00A67E49">
        <w:rPr>
          <w:rFonts w:ascii="Times New Roman" w:hAnsi="Times New Roman" w:cs="Times New Roman"/>
          <w:b/>
          <w:sz w:val="24"/>
          <w:szCs w:val="24"/>
        </w:rPr>
        <w:t>Model</w:t>
      </w:r>
      <w:r w:rsidRPr="00A67E49">
        <w:rPr>
          <w:rFonts w:ascii="Times New Roman" w:hAnsi="Times New Roman" w:cs="Times New Roman"/>
          <w:b/>
          <w:spacing w:val="-4"/>
          <w:sz w:val="24"/>
          <w:szCs w:val="24"/>
        </w:rPr>
        <w:t xml:space="preserve"> </w:t>
      </w:r>
      <w:r w:rsidRPr="00A67E49">
        <w:rPr>
          <w:rFonts w:ascii="Times New Roman" w:hAnsi="Times New Roman" w:cs="Times New Roman"/>
          <w:b/>
          <w:sz w:val="24"/>
          <w:szCs w:val="24"/>
        </w:rPr>
        <w:t>Selection</w:t>
      </w:r>
      <w:r w:rsidRPr="00A67E49">
        <w:rPr>
          <w:rFonts w:ascii="Times New Roman" w:hAnsi="Times New Roman" w:cs="Times New Roman"/>
          <w:sz w:val="24"/>
          <w:szCs w:val="24"/>
        </w:rPr>
        <w:t>:</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Employ</w:t>
      </w:r>
      <w:r w:rsidRPr="00A67E49">
        <w:rPr>
          <w:rFonts w:ascii="Times New Roman" w:hAnsi="Times New Roman" w:cs="Times New Roman"/>
          <w:spacing w:val="-4"/>
          <w:sz w:val="24"/>
          <w:szCs w:val="24"/>
        </w:rPr>
        <w:t xml:space="preserve"> </w:t>
      </w:r>
      <w:r w:rsidR="009717D7" w:rsidRPr="00A67E49">
        <w:rPr>
          <w:rFonts w:ascii="Times New Roman" w:hAnsi="Times New Roman" w:cs="Times New Roman"/>
          <w:spacing w:val="-4"/>
          <w:sz w:val="24"/>
          <w:szCs w:val="24"/>
        </w:rPr>
        <w:t>S</w:t>
      </w:r>
      <w:r w:rsidRPr="00A67E49">
        <w:rPr>
          <w:rFonts w:ascii="Times New Roman" w:hAnsi="Times New Roman" w:cs="Times New Roman"/>
          <w:sz w:val="24"/>
          <w:szCs w:val="24"/>
        </w:rPr>
        <w:t>ARIMA</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and</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Exponential</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Smoothing</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to</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forecast</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 xml:space="preserve">electricity </w:t>
      </w:r>
      <w:r w:rsidRPr="00A67E49">
        <w:rPr>
          <w:rFonts w:ascii="Times New Roman" w:hAnsi="Times New Roman" w:cs="Times New Roman"/>
          <w:spacing w:val="-2"/>
          <w:sz w:val="24"/>
          <w:szCs w:val="24"/>
        </w:rPr>
        <w:t>consumption.</w:t>
      </w:r>
    </w:p>
    <w:p w14:paraId="5E56FE39" w14:textId="77777777" w:rsidR="00C5728C" w:rsidRPr="00A67E49" w:rsidRDefault="00C5728C">
      <w:pPr>
        <w:spacing w:line="259" w:lineRule="auto"/>
        <w:rPr>
          <w:rFonts w:ascii="Times New Roman" w:hAnsi="Times New Roman" w:cs="Times New Roman"/>
          <w:sz w:val="24"/>
          <w:szCs w:val="24"/>
        </w:rPr>
        <w:sectPr w:rsidR="00C5728C" w:rsidRPr="00A67E49">
          <w:type w:val="continuous"/>
          <w:pgSz w:w="12240" w:h="15840"/>
          <w:pgMar w:top="1480" w:right="1360" w:bottom="280" w:left="1340" w:header="720" w:footer="720" w:gutter="0"/>
          <w:cols w:space="720"/>
        </w:sectPr>
      </w:pPr>
    </w:p>
    <w:p w14:paraId="4A63BA95" w14:textId="77777777" w:rsidR="00C5728C" w:rsidRPr="00A67E49" w:rsidRDefault="00000000">
      <w:pPr>
        <w:pStyle w:val="ListParagraph"/>
        <w:numPr>
          <w:ilvl w:val="1"/>
          <w:numId w:val="1"/>
        </w:numPr>
        <w:tabs>
          <w:tab w:val="left" w:pos="820"/>
        </w:tabs>
        <w:spacing w:before="60" w:line="259" w:lineRule="auto"/>
        <w:ind w:right="104" w:hanging="360"/>
        <w:rPr>
          <w:rFonts w:ascii="Times New Roman" w:hAnsi="Times New Roman" w:cs="Times New Roman"/>
          <w:sz w:val="24"/>
          <w:szCs w:val="24"/>
        </w:rPr>
      </w:pPr>
      <w:r w:rsidRPr="00A67E49">
        <w:rPr>
          <w:rFonts w:ascii="Times New Roman" w:hAnsi="Times New Roman" w:cs="Times New Roman"/>
          <w:b/>
          <w:sz w:val="24"/>
          <w:szCs w:val="24"/>
        </w:rPr>
        <w:lastRenderedPageBreak/>
        <w:t>Validation</w:t>
      </w:r>
      <w:r w:rsidRPr="00A67E49">
        <w:rPr>
          <w:rFonts w:ascii="Times New Roman" w:hAnsi="Times New Roman" w:cs="Times New Roman"/>
          <w:sz w:val="24"/>
          <w:szCs w:val="24"/>
        </w:rPr>
        <w:t>:</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Use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a</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train-test</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split</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to</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validate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the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forecasting</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models'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performance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against actual observations.</w:t>
      </w:r>
    </w:p>
    <w:p w14:paraId="6EF9B2DA" w14:textId="77777777" w:rsidR="00C5728C" w:rsidRPr="00A67E49" w:rsidRDefault="00000000">
      <w:pPr>
        <w:pStyle w:val="Heading1"/>
        <w:rPr>
          <w:rFonts w:ascii="Times New Roman" w:hAnsi="Times New Roman" w:cs="Times New Roman"/>
          <w:sz w:val="24"/>
          <w:szCs w:val="24"/>
        </w:rPr>
      </w:pPr>
      <w:r w:rsidRPr="00A67E49">
        <w:rPr>
          <w:rFonts w:ascii="Times New Roman" w:hAnsi="Times New Roman" w:cs="Times New Roman"/>
          <w:sz w:val="24"/>
          <w:szCs w:val="24"/>
        </w:rPr>
        <w:t>Data</w:t>
      </w:r>
      <w:r w:rsidRPr="00A67E49">
        <w:rPr>
          <w:rFonts w:ascii="Times New Roman" w:hAnsi="Times New Roman" w:cs="Times New Roman"/>
          <w:spacing w:val="-1"/>
          <w:sz w:val="24"/>
          <w:szCs w:val="24"/>
        </w:rPr>
        <w:t xml:space="preserve"> </w:t>
      </w:r>
      <w:r w:rsidRPr="00A67E49">
        <w:rPr>
          <w:rFonts w:ascii="Times New Roman" w:hAnsi="Times New Roman" w:cs="Times New Roman"/>
          <w:spacing w:val="-2"/>
          <w:sz w:val="24"/>
          <w:szCs w:val="24"/>
        </w:rPr>
        <w:t>Sources:</w:t>
      </w:r>
    </w:p>
    <w:p w14:paraId="7C4F5565" w14:textId="77777777" w:rsidR="00C5728C" w:rsidRPr="00A67E49" w:rsidRDefault="00000000">
      <w:pPr>
        <w:pStyle w:val="BodyText"/>
        <w:spacing w:line="259" w:lineRule="auto"/>
        <w:ind w:right="92"/>
        <w:rPr>
          <w:rFonts w:ascii="Times New Roman" w:hAnsi="Times New Roman" w:cs="Times New Roman"/>
        </w:rPr>
      </w:pPr>
      <w:r w:rsidRPr="00A67E49">
        <w:rPr>
          <w:rFonts w:ascii="Times New Roman" w:hAnsi="Times New Roman" w:cs="Times New Roman"/>
        </w:rPr>
        <w:t>The</w:t>
      </w:r>
      <w:r w:rsidRPr="00A67E49">
        <w:rPr>
          <w:rFonts w:ascii="Times New Roman" w:hAnsi="Times New Roman" w:cs="Times New Roman"/>
          <w:spacing w:val="-4"/>
        </w:rPr>
        <w:t xml:space="preserve"> </w:t>
      </w:r>
      <w:r w:rsidRPr="00A67E49">
        <w:rPr>
          <w:rFonts w:ascii="Times New Roman" w:hAnsi="Times New Roman" w:cs="Times New Roman"/>
        </w:rPr>
        <w:t>dataset</w:t>
      </w:r>
      <w:r w:rsidRPr="00A67E49">
        <w:rPr>
          <w:rFonts w:ascii="Times New Roman" w:hAnsi="Times New Roman" w:cs="Times New Roman"/>
          <w:spacing w:val="-3"/>
        </w:rPr>
        <w:t xml:space="preserve"> </w:t>
      </w:r>
      <w:r w:rsidRPr="00A67E49">
        <w:rPr>
          <w:rFonts w:ascii="Times New Roman" w:hAnsi="Times New Roman" w:cs="Times New Roman"/>
        </w:rPr>
        <w:t>is</w:t>
      </w:r>
      <w:r w:rsidRPr="00A67E49">
        <w:rPr>
          <w:rFonts w:ascii="Times New Roman" w:hAnsi="Times New Roman" w:cs="Times New Roman"/>
          <w:spacing w:val="-4"/>
        </w:rPr>
        <w:t xml:space="preserve"> </w:t>
      </w:r>
      <w:r w:rsidRPr="00A67E49">
        <w:rPr>
          <w:rFonts w:ascii="Times New Roman" w:hAnsi="Times New Roman" w:cs="Times New Roman"/>
        </w:rPr>
        <w:t>sourced</w:t>
      </w:r>
      <w:r w:rsidRPr="00A67E49">
        <w:rPr>
          <w:rFonts w:ascii="Times New Roman" w:hAnsi="Times New Roman" w:cs="Times New Roman"/>
          <w:spacing w:val="-4"/>
        </w:rPr>
        <w:t xml:space="preserve"> </w:t>
      </w:r>
      <w:r w:rsidRPr="00A67E49">
        <w:rPr>
          <w:rFonts w:ascii="Times New Roman" w:hAnsi="Times New Roman" w:cs="Times New Roman"/>
        </w:rPr>
        <w:t>from</w:t>
      </w:r>
      <w:r w:rsidRPr="00A67E49">
        <w:rPr>
          <w:rFonts w:ascii="Times New Roman" w:hAnsi="Times New Roman" w:cs="Times New Roman"/>
          <w:spacing w:val="-4"/>
        </w:rPr>
        <w:t xml:space="preserve"> </w:t>
      </w:r>
      <w:r w:rsidRPr="00A67E49">
        <w:rPr>
          <w:rFonts w:ascii="Times New Roman" w:hAnsi="Times New Roman" w:cs="Times New Roman"/>
        </w:rPr>
        <w:t>the</w:t>
      </w:r>
      <w:r w:rsidRPr="00A67E49">
        <w:rPr>
          <w:rFonts w:ascii="Times New Roman" w:hAnsi="Times New Roman" w:cs="Times New Roman"/>
          <w:spacing w:val="-4"/>
        </w:rPr>
        <w:t xml:space="preserve"> </w:t>
      </w:r>
      <w:r w:rsidRPr="00A67E49">
        <w:rPr>
          <w:rFonts w:ascii="Times New Roman" w:hAnsi="Times New Roman" w:cs="Times New Roman"/>
        </w:rPr>
        <w:t>"Hourly</w:t>
      </w:r>
      <w:r w:rsidRPr="00A67E49">
        <w:rPr>
          <w:rFonts w:ascii="Times New Roman" w:hAnsi="Times New Roman" w:cs="Times New Roman"/>
          <w:spacing w:val="-3"/>
        </w:rPr>
        <w:t xml:space="preserve"> </w:t>
      </w:r>
      <w:r w:rsidRPr="00A67E49">
        <w:rPr>
          <w:rFonts w:ascii="Times New Roman" w:hAnsi="Times New Roman" w:cs="Times New Roman"/>
        </w:rPr>
        <w:t>Energy</w:t>
      </w:r>
      <w:r w:rsidRPr="00A67E49">
        <w:rPr>
          <w:rFonts w:ascii="Times New Roman" w:hAnsi="Times New Roman" w:cs="Times New Roman"/>
          <w:spacing w:val="-4"/>
        </w:rPr>
        <w:t xml:space="preserve"> </w:t>
      </w:r>
      <w:r w:rsidRPr="00A67E49">
        <w:rPr>
          <w:rFonts w:ascii="Times New Roman" w:hAnsi="Times New Roman" w:cs="Times New Roman"/>
        </w:rPr>
        <w:t>Consumption"</w:t>
      </w:r>
      <w:r w:rsidRPr="00A67E49">
        <w:rPr>
          <w:rFonts w:ascii="Times New Roman" w:hAnsi="Times New Roman" w:cs="Times New Roman"/>
          <w:spacing w:val="-3"/>
        </w:rPr>
        <w:t xml:space="preserve"> </w:t>
      </w:r>
      <w:r w:rsidRPr="00A67E49">
        <w:rPr>
          <w:rFonts w:ascii="Times New Roman" w:hAnsi="Times New Roman" w:cs="Times New Roman"/>
        </w:rPr>
        <w:t>data,</w:t>
      </w:r>
      <w:r w:rsidRPr="00A67E49">
        <w:rPr>
          <w:rFonts w:ascii="Times New Roman" w:hAnsi="Times New Roman" w:cs="Times New Roman"/>
          <w:spacing w:val="-3"/>
        </w:rPr>
        <w:t xml:space="preserve"> </w:t>
      </w:r>
      <w:r w:rsidRPr="00A67E49">
        <w:rPr>
          <w:rFonts w:ascii="Times New Roman" w:hAnsi="Times New Roman" w:cs="Times New Roman"/>
        </w:rPr>
        <w:t>specifically</w:t>
      </w:r>
      <w:r w:rsidRPr="00A67E49">
        <w:rPr>
          <w:rFonts w:ascii="Times New Roman" w:hAnsi="Times New Roman" w:cs="Times New Roman"/>
          <w:spacing w:val="-3"/>
        </w:rPr>
        <w:t xml:space="preserve"> </w:t>
      </w:r>
      <w:r w:rsidRPr="00A67E49">
        <w:rPr>
          <w:rFonts w:ascii="Times New Roman" w:hAnsi="Times New Roman" w:cs="Times New Roman"/>
        </w:rPr>
        <w:t>focusing</w:t>
      </w:r>
      <w:r w:rsidRPr="00A67E49">
        <w:rPr>
          <w:rFonts w:ascii="Times New Roman" w:hAnsi="Times New Roman" w:cs="Times New Roman"/>
          <w:spacing w:val="-3"/>
        </w:rPr>
        <w:t xml:space="preserve"> </w:t>
      </w:r>
      <w:r w:rsidRPr="00A67E49">
        <w:rPr>
          <w:rFonts w:ascii="Times New Roman" w:hAnsi="Times New Roman" w:cs="Times New Roman"/>
        </w:rPr>
        <w:t>on</w:t>
      </w:r>
      <w:r w:rsidRPr="00A67E49">
        <w:rPr>
          <w:rFonts w:ascii="Times New Roman" w:hAnsi="Times New Roman" w:cs="Times New Roman"/>
          <w:spacing w:val="-4"/>
        </w:rPr>
        <w:t xml:space="preserve"> </w:t>
      </w:r>
      <w:r w:rsidRPr="00A67E49">
        <w:rPr>
          <w:rFonts w:ascii="Times New Roman" w:hAnsi="Times New Roman" w:cs="Times New Roman"/>
        </w:rPr>
        <w:t xml:space="preserve">the </w:t>
      </w:r>
      <w:proofErr w:type="spellStart"/>
      <w:r w:rsidRPr="00A67E49">
        <w:rPr>
          <w:rFonts w:ascii="Times New Roman" w:hAnsi="Times New Roman" w:cs="Times New Roman"/>
        </w:rPr>
        <w:t>ComEd</w:t>
      </w:r>
      <w:proofErr w:type="spellEnd"/>
      <w:r w:rsidRPr="00A67E49">
        <w:rPr>
          <w:rFonts w:ascii="Times New Roman" w:hAnsi="Times New Roman" w:cs="Times New Roman"/>
        </w:rPr>
        <w:t xml:space="preserve"> region. The data provides hourly electricity consumption readings spanning several </w:t>
      </w:r>
      <w:r w:rsidRPr="00A67E49">
        <w:rPr>
          <w:rFonts w:ascii="Times New Roman" w:hAnsi="Times New Roman" w:cs="Times New Roman"/>
          <w:spacing w:val="-2"/>
        </w:rPr>
        <w:t>years.</w:t>
      </w:r>
    </w:p>
    <w:p w14:paraId="0A8BFBCE" w14:textId="77777777" w:rsidR="00C5728C" w:rsidRPr="00A67E49" w:rsidRDefault="00000000">
      <w:pPr>
        <w:pStyle w:val="Heading1"/>
        <w:rPr>
          <w:rFonts w:ascii="Times New Roman" w:hAnsi="Times New Roman" w:cs="Times New Roman"/>
          <w:sz w:val="24"/>
          <w:szCs w:val="24"/>
        </w:rPr>
      </w:pPr>
      <w:r w:rsidRPr="00A67E49">
        <w:rPr>
          <w:rFonts w:ascii="Times New Roman" w:hAnsi="Times New Roman" w:cs="Times New Roman"/>
          <w:sz w:val="24"/>
          <w:szCs w:val="24"/>
        </w:rPr>
        <w:t>Summary</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statistics</w:t>
      </w:r>
      <w:r w:rsidRPr="00A67E49">
        <w:rPr>
          <w:rFonts w:ascii="Times New Roman" w:hAnsi="Times New Roman" w:cs="Times New Roman"/>
          <w:spacing w:val="-1"/>
          <w:sz w:val="24"/>
          <w:szCs w:val="24"/>
        </w:rPr>
        <w:t xml:space="preserve"> </w:t>
      </w:r>
      <w:r w:rsidRPr="00A67E49">
        <w:rPr>
          <w:rFonts w:ascii="Times New Roman" w:hAnsi="Times New Roman" w:cs="Times New Roman"/>
          <w:sz w:val="24"/>
          <w:szCs w:val="24"/>
        </w:rPr>
        <w:t>and</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data</w:t>
      </w:r>
      <w:r w:rsidRPr="00A67E49">
        <w:rPr>
          <w:rFonts w:ascii="Times New Roman" w:hAnsi="Times New Roman" w:cs="Times New Roman"/>
          <w:spacing w:val="-1"/>
          <w:sz w:val="24"/>
          <w:szCs w:val="24"/>
        </w:rPr>
        <w:t xml:space="preserve"> </w:t>
      </w:r>
      <w:r w:rsidRPr="00A67E49">
        <w:rPr>
          <w:rFonts w:ascii="Times New Roman" w:hAnsi="Times New Roman" w:cs="Times New Roman"/>
          <w:sz w:val="24"/>
          <w:szCs w:val="24"/>
        </w:rPr>
        <w:t>cleaning</w:t>
      </w:r>
      <w:r w:rsidRPr="00A67E49">
        <w:rPr>
          <w:rFonts w:ascii="Times New Roman" w:hAnsi="Times New Roman" w:cs="Times New Roman"/>
          <w:spacing w:val="-2"/>
          <w:sz w:val="24"/>
          <w:szCs w:val="24"/>
        </w:rPr>
        <w:t xml:space="preserve"> procedure:</w:t>
      </w:r>
    </w:p>
    <w:p w14:paraId="3747C7E8" w14:textId="77777777" w:rsidR="00C5728C" w:rsidRPr="00A67E49" w:rsidRDefault="00000000">
      <w:pPr>
        <w:pStyle w:val="ListParagraph"/>
        <w:numPr>
          <w:ilvl w:val="1"/>
          <w:numId w:val="1"/>
        </w:numPr>
        <w:tabs>
          <w:tab w:val="left" w:pos="819"/>
        </w:tabs>
        <w:spacing w:before="191"/>
        <w:ind w:left="819" w:hanging="359"/>
        <w:rPr>
          <w:rFonts w:ascii="Times New Roman" w:hAnsi="Times New Roman" w:cs="Times New Roman"/>
          <w:sz w:val="24"/>
          <w:szCs w:val="24"/>
        </w:rPr>
      </w:pPr>
      <w:r w:rsidRPr="00A67E49">
        <w:rPr>
          <w:rFonts w:ascii="Times New Roman" w:hAnsi="Times New Roman" w:cs="Times New Roman"/>
          <w:b/>
          <w:sz w:val="24"/>
          <w:szCs w:val="24"/>
        </w:rPr>
        <w:t>Data</w:t>
      </w:r>
      <w:r w:rsidRPr="00A67E49">
        <w:rPr>
          <w:rFonts w:ascii="Times New Roman" w:hAnsi="Times New Roman" w:cs="Times New Roman"/>
          <w:b/>
          <w:spacing w:val="-2"/>
          <w:sz w:val="24"/>
          <w:szCs w:val="24"/>
        </w:rPr>
        <w:t xml:space="preserve"> </w:t>
      </w:r>
      <w:r w:rsidRPr="00A67E49">
        <w:rPr>
          <w:rFonts w:ascii="Times New Roman" w:hAnsi="Times New Roman" w:cs="Times New Roman"/>
          <w:b/>
          <w:sz w:val="24"/>
          <w:szCs w:val="24"/>
        </w:rPr>
        <w:t>Cleaning</w:t>
      </w:r>
      <w:r w:rsidRPr="00A67E49">
        <w:rPr>
          <w:rFonts w:ascii="Times New Roman" w:hAnsi="Times New Roman" w:cs="Times New Roman"/>
          <w:sz w:val="24"/>
          <w:szCs w:val="24"/>
        </w:rPr>
        <w:t>:</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Check</w:t>
      </w:r>
      <w:r w:rsidRPr="00A67E49">
        <w:rPr>
          <w:rFonts w:ascii="Times New Roman" w:hAnsi="Times New Roman" w:cs="Times New Roman"/>
          <w:spacing w:val="-3"/>
          <w:sz w:val="24"/>
          <w:szCs w:val="24"/>
        </w:rPr>
        <w:t xml:space="preserve"> </w:t>
      </w:r>
      <w:r w:rsidRPr="00A67E49">
        <w:rPr>
          <w:rFonts w:ascii="Times New Roman" w:hAnsi="Times New Roman" w:cs="Times New Roman"/>
          <w:sz w:val="24"/>
          <w:szCs w:val="24"/>
        </w:rPr>
        <w:t>for</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missing</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values</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and</w:t>
      </w:r>
      <w:r w:rsidRPr="00A67E49">
        <w:rPr>
          <w:rFonts w:ascii="Times New Roman" w:hAnsi="Times New Roman" w:cs="Times New Roman"/>
          <w:spacing w:val="-3"/>
          <w:sz w:val="24"/>
          <w:szCs w:val="24"/>
        </w:rPr>
        <w:t xml:space="preserve"> </w:t>
      </w:r>
      <w:r w:rsidRPr="00A67E49">
        <w:rPr>
          <w:rFonts w:ascii="Times New Roman" w:hAnsi="Times New Roman" w:cs="Times New Roman"/>
          <w:sz w:val="24"/>
          <w:szCs w:val="24"/>
        </w:rPr>
        <w:t>handle</w:t>
      </w:r>
      <w:r w:rsidRPr="00A67E49">
        <w:rPr>
          <w:rFonts w:ascii="Times New Roman" w:hAnsi="Times New Roman" w:cs="Times New Roman"/>
          <w:spacing w:val="-3"/>
          <w:sz w:val="24"/>
          <w:szCs w:val="24"/>
        </w:rPr>
        <w:t xml:space="preserve"> </w:t>
      </w:r>
      <w:r w:rsidRPr="00A67E49">
        <w:rPr>
          <w:rFonts w:ascii="Times New Roman" w:hAnsi="Times New Roman" w:cs="Times New Roman"/>
          <w:sz w:val="24"/>
          <w:szCs w:val="24"/>
        </w:rPr>
        <w:t>them,</w:t>
      </w:r>
      <w:r w:rsidRPr="00A67E49">
        <w:rPr>
          <w:rFonts w:ascii="Times New Roman" w:hAnsi="Times New Roman" w:cs="Times New Roman"/>
          <w:spacing w:val="-2"/>
          <w:sz w:val="24"/>
          <w:szCs w:val="24"/>
        </w:rPr>
        <w:t xml:space="preserve"> </w:t>
      </w:r>
      <w:r w:rsidRPr="00A67E49">
        <w:rPr>
          <w:rFonts w:ascii="Times New Roman" w:hAnsi="Times New Roman" w:cs="Times New Roman"/>
          <w:sz w:val="24"/>
          <w:szCs w:val="24"/>
        </w:rPr>
        <w:t>if</w:t>
      </w:r>
      <w:r w:rsidRPr="00A67E49">
        <w:rPr>
          <w:rFonts w:ascii="Times New Roman" w:hAnsi="Times New Roman" w:cs="Times New Roman"/>
          <w:spacing w:val="-2"/>
          <w:sz w:val="24"/>
          <w:szCs w:val="24"/>
        </w:rPr>
        <w:t xml:space="preserve"> </w:t>
      </w:r>
      <w:r w:rsidRPr="00A67E49">
        <w:rPr>
          <w:rFonts w:ascii="Times New Roman" w:hAnsi="Times New Roman" w:cs="Times New Roman"/>
          <w:spacing w:val="-4"/>
          <w:sz w:val="24"/>
          <w:szCs w:val="24"/>
        </w:rPr>
        <w:t>any.</w:t>
      </w:r>
    </w:p>
    <w:p w14:paraId="57CCE05A" w14:textId="77777777" w:rsidR="00C5728C" w:rsidRPr="00A67E49" w:rsidRDefault="00000000">
      <w:pPr>
        <w:pStyle w:val="ListParagraph"/>
        <w:numPr>
          <w:ilvl w:val="1"/>
          <w:numId w:val="1"/>
        </w:numPr>
        <w:tabs>
          <w:tab w:val="left" w:pos="820"/>
        </w:tabs>
        <w:spacing w:before="183" w:line="259" w:lineRule="auto"/>
        <w:ind w:right="246" w:hanging="360"/>
        <w:rPr>
          <w:rFonts w:ascii="Times New Roman" w:hAnsi="Times New Roman" w:cs="Times New Roman"/>
          <w:sz w:val="24"/>
          <w:szCs w:val="24"/>
        </w:rPr>
      </w:pPr>
      <w:r w:rsidRPr="00A67E49">
        <w:rPr>
          <w:rFonts w:ascii="Times New Roman" w:hAnsi="Times New Roman" w:cs="Times New Roman"/>
          <w:b/>
          <w:sz w:val="24"/>
          <w:szCs w:val="24"/>
        </w:rPr>
        <w:t>Summary</w:t>
      </w:r>
      <w:r w:rsidRPr="00A67E49">
        <w:rPr>
          <w:rFonts w:ascii="Times New Roman" w:hAnsi="Times New Roman" w:cs="Times New Roman"/>
          <w:b/>
          <w:spacing w:val="-4"/>
          <w:sz w:val="24"/>
          <w:szCs w:val="24"/>
        </w:rPr>
        <w:t xml:space="preserve"> </w:t>
      </w:r>
      <w:r w:rsidRPr="00A67E49">
        <w:rPr>
          <w:rFonts w:ascii="Times New Roman" w:hAnsi="Times New Roman" w:cs="Times New Roman"/>
          <w:b/>
          <w:sz w:val="24"/>
          <w:szCs w:val="24"/>
        </w:rPr>
        <w:t>Statistics</w:t>
      </w:r>
      <w:r w:rsidRPr="00A67E49">
        <w:rPr>
          <w:rFonts w:ascii="Times New Roman" w:hAnsi="Times New Roman" w:cs="Times New Roman"/>
          <w:sz w:val="24"/>
          <w:szCs w:val="24"/>
        </w:rPr>
        <w:t>:</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Provide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mean,</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median,</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standard</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deviation,</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and</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other</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statistics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for hourly consumption.</w:t>
      </w:r>
    </w:p>
    <w:p w14:paraId="69C7CB10" w14:textId="77777777" w:rsidR="00C5728C" w:rsidRPr="00A67E49" w:rsidRDefault="00000000">
      <w:pPr>
        <w:pStyle w:val="ListParagraph"/>
        <w:numPr>
          <w:ilvl w:val="1"/>
          <w:numId w:val="1"/>
        </w:numPr>
        <w:tabs>
          <w:tab w:val="left" w:pos="819"/>
        </w:tabs>
        <w:ind w:left="819" w:hanging="359"/>
        <w:rPr>
          <w:rFonts w:ascii="Times New Roman" w:hAnsi="Times New Roman" w:cs="Times New Roman"/>
          <w:sz w:val="24"/>
          <w:szCs w:val="24"/>
        </w:rPr>
      </w:pPr>
      <w:r w:rsidRPr="00A67E49">
        <w:rPr>
          <w:rFonts w:ascii="Times New Roman" w:hAnsi="Times New Roman" w:cs="Times New Roman"/>
          <w:b/>
          <w:sz w:val="24"/>
          <w:szCs w:val="24"/>
        </w:rPr>
        <w:t>Visualization</w:t>
      </w:r>
      <w:r w:rsidRPr="00A67E49">
        <w:rPr>
          <w:rFonts w:ascii="Times New Roman" w:hAnsi="Times New Roman" w:cs="Times New Roman"/>
          <w:sz w:val="24"/>
          <w:szCs w:val="24"/>
        </w:rPr>
        <w:t>:</w:t>
      </w:r>
      <w:r w:rsidRPr="00A67E49">
        <w:rPr>
          <w:rFonts w:ascii="Times New Roman" w:hAnsi="Times New Roman" w:cs="Times New Roman"/>
          <w:spacing w:val="-7"/>
          <w:sz w:val="24"/>
          <w:szCs w:val="24"/>
        </w:rPr>
        <w:t xml:space="preserve"> </w:t>
      </w:r>
      <w:r w:rsidRPr="00A67E49">
        <w:rPr>
          <w:rFonts w:ascii="Times New Roman" w:hAnsi="Times New Roman" w:cs="Times New Roman"/>
          <w:sz w:val="24"/>
          <w:szCs w:val="24"/>
        </w:rPr>
        <w:t>Plot</w:t>
      </w:r>
      <w:r w:rsidRPr="00A67E49">
        <w:rPr>
          <w:rFonts w:ascii="Times New Roman" w:hAnsi="Times New Roman" w:cs="Times New Roman"/>
          <w:spacing w:val="-3"/>
          <w:sz w:val="24"/>
          <w:szCs w:val="24"/>
        </w:rPr>
        <w:t xml:space="preserve"> </w:t>
      </w:r>
      <w:r w:rsidRPr="00A67E49">
        <w:rPr>
          <w:rFonts w:ascii="Times New Roman" w:hAnsi="Times New Roman" w:cs="Times New Roman"/>
          <w:sz w:val="24"/>
          <w:szCs w:val="24"/>
        </w:rPr>
        <w:t>time</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series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graphs</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to</w:t>
      </w:r>
      <w:r w:rsidRPr="00A67E49">
        <w:rPr>
          <w:rFonts w:ascii="Times New Roman" w:hAnsi="Times New Roman" w:cs="Times New Roman"/>
          <w:spacing w:val="-4"/>
          <w:sz w:val="24"/>
          <w:szCs w:val="24"/>
        </w:rPr>
        <w:t xml:space="preserve"> </w:t>
      </w:r>
      <w:r w:rsidRPr="00A67E49">
        <w:rPr>
          <w:rFonts w:ascii="Times New Roman" w:hAnsi="Times New Roman" w:cs="Times New Roman"/>
          <w:sz w:val="24"/>
          <w:szCs w:val="24"/>
        </w:rPr>
        <w:t>visualize</w:t>
      </w:r>
      <w:r w:rsidRPr="00A67E49">
        <w:rPr>
          <w:rFonts w:ascii="Times New Roman" w:hAnsi="Times New Roman" w:cs="Times New Roman"/>
          <w:spacing w:val="-5"/>
          <w:sz w:val="24"/>
          <w:szCs w:val="24"/>
        </w:rPr>
        <w:t xml:space="preserve"> </w:t>
      </w:r>
      <w:r w:rsidRPr="00A67E49">
        <w:rPr>
          <w:rFonts w:ascii="Times New Roman" w:hAnsi="Times New Roman" w:cs="Times New Roman"/>
          <w:sz w:val="24"/>
          <w:szCs w:val="24"/>
        </w:rPr>
        <w:t>consumption</w:t>
      </w:r>
      <w:r w:rsidRPr="00A67E49">
        <w:rPr>
          <w:rFonts w:ascii="Times New Roman" w:hAnsi="Times New Roman" w:cs="Times New Roman"/>
          <w:spacing w:val="-3"/>
          <w:sz w:val="24"/>
          <w:szCs w:val="24"/>
        </w:rPr>
        <w:t xml:space="preserve"> </w:t>
      </w:r>
      <w:r w:rsidRPr="00A67E49">
        <w:rPr>
          <w:rFonts w:ascii="Times New Roman" w:hAnsi="Times New Roman" w:cs="Times New Roman"/>
          <w:spacing w:val="-2"/>
          <w:sz w:val="24"/>
          <w:szCs w:val="24"/>
        </w:rPr>
        <w:t>patterns.</w:t>
      </w:r>
    </w:p>
    <w:p w14:paraId="36223A08" w14:textId="38190D87" w:rsidR="009717D7" w:rsidRPr="00A67E49" w:rsidRDefault="009717D7" w:rsidP="009717D7">
      <w:pPr>
        <w:pStyle w:val="Heading1"/>
        <w:spacing w:before="183"/>
        <w:rPr>
          <w:rFonts w:ascii="Times New Roman" w:hAnsi="Times New Roman" w:cs="Times New Roman"/>
          <w:sz w:val="24"/>
          <w:szCs w:val="24"/>
        </w:rPr>
      </w:pPr>
      <w:r w:rsidRPr="00A67E49">
        <w:rPr>
          <w:rFonts w:ascii="Times New Roman" w:hAnsi="Times New Roman" w:cs="Times New Roman"/>
          <w:sz w:val="24"/>
          <w:szCs w:val="24"/>
        </w:rPr>
        <w:t>Methodology:</w:t>
      </w:r>
    </w:p>
    <w:p w14:paraId="4F902933"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Dataset: We begin by importing the necessary Python libraries for data manipulation, visualization, and analysis. The dataset, 'COMED_hourly.csv', contains historical hourly electricity consumption in megawatts (MW) for the </w:t>
      </w:r>
      <w:proofErr w:type="spellStart"/>
      <w:r w:rsidRPr="00A67E49">
        <w:rPr>
          <w:rFonts w:ascii="Times New Roman" w:hAnsi="Times New Roman" w:cs="Times New Roman"/>
          <w:b w:val="0"/>
          <w:bCs w:val="0"/>
          <w:sz w:val="24"/>
          <w:szCs w:val="24"/>
        </w:rPr>
        <w:t>ComEd</w:t>
      </w:r>
      <w:proofErr w:type="spellEnd"/>
      <w:r w:rsidRPr="00A67E49">
        <w:rPr>
          <w:rFonts w:ascii="Times New Roman" w:hAnsi="Times New Roman" w:cs="Times New Roman"/>
          <w:b w:val="0"/>
          <w:bCs w:val="0"/>
          <w:sz w:val="24"/>
          <w:szCs w:val="24"/>
        </w:rPr>
        <w:t xml:space="preserve"> region.</w:t>
      </w:r>
    </w:p>
    <w:p w14:paraId="1F8BDA8A" w14:textId="1D584112" w:rsidR="009717D7" w:rsidRPr="00A67E49" w:rsidRDefault="00946F16" w:rsidP="009717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drawing>
          <wp:inline distT="0" distB="0" distL="0" distR="0" wp14:anchorId="5DC50629" wp14:editId="54473E6C">
            <wp:extent cx="4114800" cy="2844800"/>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114800" cy="2844800"/>
                    </a:xfrm>
                    <a:prstGeom prst="rect">
                      <a:avLst/>
                    </a:prstGeom>
                  </pic:spPr>
                </pic:pic>
              </a:graphicData>
            </a:graphic>
          </wp:inline>
        </w:drawing>
      </w:r>
    </w:p>
    <w:p w14:paraId="68896F81"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Data Preprocessing: After loading the dataset into a </w:t>
      </w:r>
      <w:proofErr w:type="gramStart"/>
      <w:r w:rsidRPr="00A67E49">
        <w:rPr>
          <w:rFonts w:ascii="Times New Roman" w:hAnsi="Times New Roman" w:cs="Times New Roman"/>
          <w:b w:val="0"/>
          <w:bCs w:val="0"/>
          <w:sz w:val="24"/>
          <w:szCs w:val="24"/>
        </w:rPr>
        <w:t xml:space="preserve">pandas </w:t>
      </w:r>
      <w:proofErr w:type="spellStart"/>
      <w:r w:rsidRPr="00A67E49">
        <w:rPr>
          <w:rFonts w:ascii="Times New Roman" w:hAnsi="Times New Roman" w:cs="Times New Roman"/>
          <w:b w:val="0"/>
          <w:bCs w:val="0"/>
          <w:sz w:val="24"/>
          <w:szCs w:val="24"/>
        </w:rPr>
        <w:t>DataFrame</w:t>
      </w:r>
      <w:proofErr w:type="spellEnd"/>
      <w:proofErr w:type="gramEnd"/>
      <w:r w:rsidRPr="00A67E49">
        <w:rPr>
          <w:rFonts w:ascii="Times New Roman" w:hAnsi="Times New Roman" w:cs="Times New Roman"/>
          <w:b w:val="0"/>
          <w:bCs w:val="0"/>
          <w:sz w:val="24"/>
          <w:szCs w:val="24"/>
        </w:rPr>
        <w:t>, we examine the first few records to verify its structure. The data consists of two columns: 'Datetime' and 'COMED_MW', with 'Datetime' indicating the date and time of the energy consumption record, and 'COMED_MW' representing the electricity consumed during that hour.</w:t>
      </w:r>
    </w:p>
    <w:p w14:paraId="7B8789DE"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Initial Visualization: A preliminary plot of the entire dataset is created to visualize the electricity consumption trend over time. This helps in understanding the overall pattern and detecting any outliers or anomalies in the data.</w:t>
      </w:r>
    </w:p>
    <w:p w14:paraId="7606A587" w14:textId="77777777" w:rsidR="009717D7" w:rsidRPr="00A67E49" w:rsidRDefault="009717D7" w:rsidP="009717D7">
      <w:pPr>
        <w:pStyle w:val="Heading1"/>
        <w:spacing w:before="183"/>
        <w:rPr>
          <w:rFonts w:ascii="Times New Roman" w:hAnsi="Times New Roman" w:cs="Times New Roman"/>
          <w:b w:val="0"/>
          <w:bCs w:val="0"/>
          <w:sz w:val="24"/>
          <w:szCs w:val="24"/>
        </w:rPr>
      </w:pPr>
    </w:p>
    <w:p w14:paraId="0A79A103" w14:textId="7722946D" w:rsidR="009717D7" w:rsidRPr="00A67E49" w:rsidRDefault="009717D7" w:rsidP="009717D7">
      <w:pPr>
        <w:pStyle w:val="Heading1"/>
        <w:spacing w:before="183"/>
        <w:rPr>
          <w:rFonts w:ascii="Times New Roman" w:hAnsi="Times New Roman" w:cs="Times New Roman"/>
          <w:b w:val="0"/>
          <w:bCs w:val="0"/>
          <w:sz w:val="24"/>
          <w:szCs w:val="24"/>
        </w:rPr>
      </w:pPr>
      <w:r w:rsidRPr="00A67E49">
        <w:rPr>
          <w:rFonts w:ascii="Times New Roman" w:hAnsi="Times New Roman" w:cs="Times New Roman"/>
          <w:noProof/>
          <w:sz w:val="24"/>
          <w:szCs w:val="24"/>
        </w:rPr>
        <w:lastRenderedPageBreak/>
        <w:drawing>
          <wp:inline distT="0" distB="0" distL="0" distR="0" wp14:anchorId="04A51D7A" wp14:editId="6D7390F5">
            <wp:extent cx="5728677" cy="1881505"/>
            <wp:effectExtent l="0" t="0" r="0" b="0"/>
            <wp:docPr id="2" name="Picture 2"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graph showing a blue line&#10;&#10;Description automatically generated"/>
                    <pic:cNvPicPr/>
                  </pic:nvPicPr>
                  <pic:blipFill>
                    <a:blip r:embed="rId7"/>
                    <a:stretch>
                      <a:fillRect/>
                    </a:stretch>
                  </pic:blipFill>
                  <pic:spPr>
                    <a:xfrm>
                      <a:off x="0" y="0"/>
                      <a:ext cx="5764621" cy="1893310"/>
                    </a:xfrm>
                    <a:prstGeom prst="rect">
                      <a:avLst/>
                    </a:prstGeom>
                  </pic:spPr>
                </pic:pic>
              </a:graphicData>
            </a:graphic>
          </wp:inline>
        </w:drawing>
      </w:r>
    </w:p>
    <w:p w14:paraId="19C0F9F8"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Indexing Time Series: We then set the 'Datetime' column as the index of the </w:t>
      </w:r>
      <w:proofErr w:type="spellStart"/>
      <w:r w:rsidRPr="00A67E49">
        <w:rPr>
          <w:rFonts w:ascii="Times New Roman" w:hAnsi="Times New Roman" w:cs="Times New Roman"/>
          <w:b w:val="0"/>
          <w:bCs w:val="0"/>
          <w:sz w:val="24"/>
          <w:szCs w:val="24"/>
        </w:rPr>
        <w:t>DataFrame</w:t>
      </w:r>
      <w:proofErr w:type="spellEnd"/>
      <w:r w:rsidRPr="00A67E49">
        <w:rPr>
          <w:rFonts w:ascii="Times New Roman" w:hAnsi="Times New Roman" w:cs="Times New Roman"/>
          <w:b w:val="0"/>
          <w:bCs w:val="0"/>
          <w:sz w:val="24"/>
          <w:szCs w:val="24"/>
        </w:rPr>
        <w:t xml:space="preserve"> and convert it to a pandas </w:t>
      </w:r>
      <w:proofErr w:type="spellStart"/>
      <w:r w:rsidRPr="00A67E49">
        <w:rPr>
          <w:rFonts w:ascii="Times New Roman" w:hAnsi="Times New Roman" w:cs="Times New Roman"/>
          <w:b w:val="0"/>
          <w:bCs w:val="0"/>
          <w:sz w:val="24"/>
          <w:szCs w:val="24"/>
        </w:rPr>
        <w:t>DateTime</w:t>
      </w:r>
      <w:proofErr w:type="spellEnd"/>
      <w:r w:rsidRPr="00A67E49">
        <w:rPr>
          <w:rFonts w:ascii="Times New Roman" w:hAnsi="Times New Roman" w:cs="Times New Roman"/>
          <w:b w:val="0"/>
          <w:bCs w:val="0"/>
          <w:sz w:val="24"/>
          <w:szCs w:val="24"/>
        </w:rPr>
        <w:t xml:space="preserve"> object to facilitate time series analysis.</w:t>
      </w:r>
    </w:p>
    <w:p w14:paraId="1B425D5D"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Outlier Detection: Checking for missing values reveals no gaps in the data. A histogram plot of 'COMED_MW' helps in identifying and visualizing outliers. Records where 'COMED_MW' is less than 19,000 MW are plotted separately to emphasize these outliers.</w:t>
      </w:r>
    </w:p>
    <w:p w14:paraId="4B45B676" w14:textId="0F7F21F8" w:rsidR="00946F16" w:rsidRPr="00A67E49" w:rsidRDefault="00946F16" w:rsidP="00946F1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drawing>
          <wp:inline distT="0" distB="0" distL="0" distR="0" wp14:anchorId="1B46F28D" wp14:editId="7DBBDF24">
            <wp:extent cx="5416062" cy="3556207"/>
            <wp:effectExtent l="0" t="0" r="0" b="0"/>
            <wp:docPr id="1" name="Picture 1" descr="A graph showing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showing a blue line&#10;&#10;Description automatically generated"/>
                    <pic:cNvPicPr/>
                  </pic:nvPicPr>
                  <pic:blipFill>
                    <a:blip r:embed="rId8"/>
                    <a:stretch>
                      <a:fillRect/>
                    </a:stretch>
                  </pic:blipFill>
                  <pic:spPr>
                    <a:xfrm>
                      <a:off x="0" y="0"/>
                      <a:ext cx="5434765" cy="3568488"/>
                    </a:xfrm>
                    <a:prstGeom prst="rect">
                      <a:avLst/>
                    </a:prstGeom>
                  </pic:spPr>
                </pic:pic>
              </a:graphicData>
            </a:graphic>
          </wp:inline>
        </w:drawing>
      </w:r>
    </w:p>
    <w:p w14:paraId="763A62BC" w14:textId="53D2482B" w:rsidR="00946F16" w:rsidRPr="00A67E49" w:rsidRDefault="009717D7" w:rsidP="00946F16">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Outlier Treatment: We remove these outliers from the dataset to prevent them from skewing the analysis.</w:t>
      </w:r>
    </w:p>
    <w:p w14:paraId="3066BBC3" w14:textId="77777777" w:rsidR="009717D7" w:rsidRPr="00A67E49" w:rsidRDefault="009717D7" w:rsidP="009717D7">
      <w:pPr>
        <w:pStyle w:val="Heading1"/>
        <w:numPr>
          <w:ilvl w:val="0"/>
          <w:numId w:val="3"/>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Feature Engineering: A function named </w:t>
      </w:r>
      <w:proofErr w:type="spellStart"/>
      <w:r w:rsidRPr="00A67E49">
        <w:rPr>
          <w:rFonts w:ascii="Times New Roman" w:hAnsi="Times New Roman" w:cs="Times New Roman"/>
          <w:b w:val="0"/>
          <w:bCs w:val="0"/>
          <w:sz w:val="24"/>
          <w:szCs w:val="24"/>
        </w:rPr>
        <w:t>create_features</w:t>
      </w:r>
      <w:proofErr w:type="spellEnd"/>
      <w:r w:rsidRPr="00A67E49">
        <w:rPr>
          <w:rFonts w:ascii="Times New Roman" w:hAnsi="Times New Roman" w:cs="Times New Roman"/>
          <w:b w:val="0"/>
          <w:bCs w:val="0"/>
          <w:sz w:val="24"/>
          <w:szCs w:val="24"/>
        </w:rPr>
        <w:t xml:space="preserve"> is defined to extract time-related features from the </w:t>
      </w:r>
      <w:proofErr w:type="spellStart"/>
      <w:r w:rsidRPr="00A67E49">
        <w:rPr>
          <w:rFonts w:ascii="Times New Roman" w:hAnsi="Times New Roman" w:cs="Times New Roman"/>
          <w:b w:val="0"/>
          <w:bCs w:val="0"/>
          <w:sz w:val="24"/>
          <w:szCs w:val="24"/>
        </w:rPr>
        <w:t>DateTime</w:t>
      </w:r>
      <w:proofErr w:type="spellEnd"/>
      <w:r w:rsidRPr="00A67E49">
        <w:rPr>
          <w:rFonts w:ascii="Times New Roman" w:hAnsi="Times New Roman" w:cs="Times New Roman"/>
          <w:b w:val="0"/>
          <w:bCs w:val="0"/>
          <w:sz w:val="24"/>
          <w:szCs w:val="24"/>
        </w:rPr>
        <w:t xml:space="preserve"> index. These features include the hour, day of the week, quarter, month, year, day of the year, day of the month, and week of the year. Additionally, we derive a 'season' feature to represent the time of the year, categorized into Winter, Spring, Summer, and Fall.</w:t>
      </w:r>
    </w:p>
    <w:p w14:paraId="3FCF6E10" w14:textId="4324FD41" w:rsidR="00946F16" w:rsidRPr="00A67E49" w:rsidRDefault="00946F16" w:rsidP="00946F1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lastRenderedPageBreak/>
        <w:drawing>
          <wp:inline distT="0" distB="0" distL="0" distR="0" wp14:anchorId="7D148EC3" wp14:editId="0686F2C6">
            <wp:extent cx="6057900" cy="1403985"/>
            <wp:effectExtent l="0" t="0" r="0" b="5715"/>
            <wp:docPr id="5" name="Picture 5"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alendar&#10;&#10;Description automatically generated"/>
                    <pic:cNvPicPr/>
                  </pic:nvPicPr>
                  <pic:blipFill>
                    <a:blip r:embed="rId9"/>
                    <a:stretch>
                      <a:fillRect/>
                    </a:stretch>
                  </pic:blipFill>
                  <pic:spPr>
                    <a:xfrm>
                      <a:off x="0" y="0"/>
                      <a:ext cx="6057900" cy="1403985"/>
                    </a:xfrm>
                    <a:prstGeom prst="rect">
                      <a:avLst/>
                    </a:prstGeom>
                  </pic:spPr>
                </pic:pic>
              </a:graphicData>
            </a:graphic>
          </wp:inline>
        </w:drawing>
      </w:r>
    </w:p>
    <w:p w14:paraId="616E95AB" w14:textId="77777777" w:rsidR="00946F16" w:rsidRPr="00A67E49" w:rsidRDefault="009717D7" w:rsidP="005A4109">
      <w:pPr>
        <w:pStyle w:val="Heading1"/>
        <w:numPr>
          <w:ilvl w:val="0"/>
          <w:numId w:val="3"/>
        </w:numPr>
        <w:spacing w:before="183"/>
        <w:rPr>
          <w:rFonts w:ascii="Times New Roman" w:hAnsi="Times New Roman" w:cs="Times New Roman"/>
          <w:sz w:val="24"/>
          <w:szCs w:val="24"/>
        </w:rPr>
      </w:pPr>
      <w:r w:rsidRPr="00A67E49">
        <w:rPr>
          <w:rFonts w:ascii="Times New Roman" w:hAnsi="Times New Roman" w:cs="Times New Roman"/>
          <w:b w:val="0"/>
          <w:bCs w:val="0"/>
          <w:sz w:val="24"/>
          <w:szCs w:val="24"/>
        </w:rPr>
        <w:t>E</w:t>
      </w:r>
      <w:r w:rsidR="00946F16" w:rsidRPr="00A67E49">
        <w:rPr>
          <w:rFonts w:ascii="Times New Roman" w:hAnsi="Times New Roman" w:cs="Times New Roman"/>
          <w:b w:val="0"/>
          <w:bCs w:val="0"/>
          <w:sz w:val="24"/>
          <w:szCs w:val="24"/>
        </w:rPr>
        <w:t>xploratory Data Analysis:</w:t>
      </w:r>
    </w:p>
    <w:p w14:paraId="100DFEF3" w14:textId="7F14F100" w:rsidR="009717D7" w:rsidRPr="00A67E49" w:rsidRDefault="00946F16"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b w:val="0"/>
          <w:bCs w:val="0"/>
          <w:sz w:val="24"/>
          <w:szCs w:val="24"/>
        </w:rPr>
        <w:br/>
      </w:r>
      <w:r w:rsidRPr="00A67E49">
        <w:rPr>
          <w:rFonts w:ascii="Times New Roman" w:hAnsi="Times New Roman" w:cs="Times New Roman"/>
          <w:noProof/>
          <w:sz w:val="24"/>
          <w:szCs w:val="24"/>
        </w:rPr>
        <w:drawing>
          <wp:inline distT="0" distB="0" distL="0" distR="0" wp14:anchorId="28BA9389" wp14:editId="32A05A0E">
            <wp:extent cx="5267569" cy="2890520"/>
            <wp:effectExtent l="0" t="0" r="3175" b="5080"/>
            <wp:docPr id="6" name="Picture 6" descr="A graph showing the energy consumption by hou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graph showing the energy consumption by hour&#10;&#10;Description automatically generated"/>
                    <pic:cNvPicPr/>
                  </pic:nvPicPr>
                  <pic:blipFill>
                    <a:blip r:embed="rId10"/>
                    <a:stretch>
                      <a:fillRect/>
                    </a:stretch>
                  </pic:blipFill>
                  <pic:spPr>
                    <a:xfrm>
                      <a:off x="0" y="0"/>
                      <a:ext cx="5441173" cy="2985783"/>
                    </a:xfrm>
                    <a:prstGeom prst="rect">
                      <a:avLst/>
                    </a:prstGeom>
                  </pic:spPr>
                </pic:pic>
              </a:graphicData>
            </a:graphic>
          </wp:inline>
        </w:drawing>
      </w:r>
    </w:p>
    <w:p w14:paraId="60E34687" w14:textId="77777777" w:rsidR="00946F16" w:rsidRPr="00A67E49" w:rsidRDefault="00946F16" w:rsidP="00946F16">
      <w:pPr>
        <w:pStyle w:val="Heading1"/>
        <w:spacing w:before="183"/>
        <w:ind w:left="720"/>
        <w:rPr>
          <w:rFonts w:ascii="Times New Roman" w:hAnsi="Times New Roman" w:cs="Times New Roman"/>
          <w:sz w:val="24"/>
          <w:szCs w:val="24"/>
        </w:rPr>
      </w:pPr>
    </w:p>
    <w:p w14:paraId="78111556" w14:textId="18A81549" w:rsidR="00946F16" w:rsidRPr="00A67E49" w:rsidRDefault="00946F16"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drawing>
          <wp:inline distT="0" distB="0" distL="0" distR="0" wp14:anchorId="03454CF1" wp14:editId="2DD0E7EC">
            <wp:extent cx="5267325" cy="3409950"/>
            <wp:effectExtent l="0" t="0" r="3175" b="6350"/>
            <wp:docPr id="7" name="Picture 7"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of different colored squares&#10;&#10;Description automatically generated"/>
                    <pic:cNvPicPr/>
                  </pic:nvPicPr>
                  <pic:blipFill>
                    <a:blip r:embed="rId11"/>
                    <a:stretch>
                      <a:fillRect/>
                    </a:stretch>
                  </pic:blipFill>
                  <pic:spPr>
                    <a:xfrm>
                      <a:off x="0" y="0"/>
                      <a:ext cx="5334028" cy="3453132"/>
                    </a:xfrm>
                    <a:prstGeom prst="rect">
                      <a:avLst/>
                    </a:prstGeom>
                  </pic:spPr>
                </pic:pic>
              </a:graphicData>
            </a:graphic>
          </wp:inline>
        </w:drawing>
      </w:r>
    </w:p>
    <w:p w14:paraId="302A9588" w14:textId="3F439454" w:rsidR="00946F16" w:rsidRPr="00A67E49" w:rsidRDefault="00946F16"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lastRenderedPageBreak/>
        <w:drawing>
          <wp:inline distT="0" distB="0" distL="0" distR="0" wp14:anchorId="1E9E272B" wp14:editId="1D50284A">
            <wp:extent cx="5228493" cy="3444875"/>
            <wp:effectExtent l="0" t="0" r="4445" b="0"/>
            <wp:docPr id="8" name="Picture 8" descr="A graph showing the energy consumption by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aph showing the energy consumption by year&#10;&#10;Description automatically generated"/>
                    <pic:cNvPicPr/>
                  </pic:nvPicPr>
                  <pic:blipFill>
                    <a:blip r:embed="rId12"/>
                    <a:stretch>
                      <a:fillRect/>
                    </a:stretch>
                  </pic:blipFill>
                  <pic:spPr>
                    <a:xfrm>
                      <a:off x="0" y="0"/>
                      <a:ext cx="5324963" cy="3508436"/>
                    </a:xfrm>
                    <a:prstGeom prst="rect">
                      <a:avLst/>
                    </a:prstGeom>
                  </pic:spPr>
                </pic:pic>
              </a:graphicData>
            </a:graphic>
          </wp:inline>
        </w:drawing>
      </w:r>
    </w:p>
    <w:p w14:paraId="042CA55B" w14:textId="27C1B48F" w:rsidR="00946F16" w:rsidRPr="00A67E49" w:rsidRDefault="00946F16"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drawing>
          <wp:inline distT="0" distB="0" distL="0" distR="0" wp14:anchorId="4D38AC03" wp14:editId="59F0D6F2">
            <wp:extent cx="5206499" cy="3806093"/>
            <wp:effectExtent l="0" t="0" r="635" b="4445"/>
            <wp:docPr id="9" name="Picture 9"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graph showing different colored squares&#10;&#10;Description automatically generated"/>
                    <pic:cNvPicPr/>
                  </pic:nvPicPr>
                  <pic:blipFill>
                    <a:blip r:embed="rId13"/>
                    <a:stretch>
                      <a:fillRect/>
                    </a:stretch>
                  </pic:blipFill>
                  <pic:spPr>
                    <a:xfrm>
                      <a:off x="0" y="0"/>
                      <a:ext cx="5237918" cy="3829061"/>
                    </a:xfrm>
                    <a:prstGeom prst="rect">
                      <a:avLst/>
                    </a:prstGeom>
                  </pic:spPr>
                </pic:pic>
              </a:graphicData>
            </a:graphic>
          </wp:inline>
        </w:drawing>
      </w:r>
    </w:p>
    <w:p w14:paraId="6072FE19" w14:textId="4FAC9189" w:rsidR="00946F16" w:rsidRPr="00A67E49" w:rsidRDefault="00946F16"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lastRenderedPageBreak/>
        <w:drawing>
          <wp:inline distT="0" distB="0" distL="0" distR="0" wp14:anchorId="2A582337" wp14:editId="12B60100">
            <wp:extent cx="5314462" cy="1896271"/>
            <wp:effectExtent l="0" t="0" r="0" b="0"/>
            <wp:docPr id="10" name="Picture 10" descr="A graph showing the energy consump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graph showing the energy consumption&#10;&#10;Description automatically generated"/>
                    <pic:cNvPicPr/>
                  </pic:nvPicPr>
                  <pic:blipFill>
                    <a:blip r:embed="rId14"/>
                    <a:stretch>
                      <a:fillRect/>
                    </a:stretch>
                  </pic:blipFill>
                  <pic:spPr>
                    <a:xfrm>
                      <a:off x="0" y="0"/>
                      <a:ext cx="5338695" cy="1904918"/>
                    </a:xfrm>
                    <a:prstGeom prst="rect">
                      <a:avLst/>
                    </a:prstGeom>
                  </pic:spPr>
                </pic:pic>
              </a:graphicData>
            </a:graphic>
          </wp:inline>
        </w:drawing>
      </w:r>
    </w:p>
    <w:p w14:paraId="229E0B37" w14:textId="77777777" w:rsidR="00946F16" w:rsidRPr="00A67E49" w:rsidRDefault="00946F16" w:rsidP="00946F16">
      <w:pPr>
        <w:pStyle w:val="Heading1"/>
        <w:spacing w:before="183"/>
        <w:ind w:left="720"/>
        <w:rPr>
          <w:rFonts w:ascii="Times New Roman" w:hAnsi="Times New Roman" w:cs="Times New Roman"/>
          <w:sz w:val="24"/>
          <w:szCs w:val="24"/>
        </w:rPr>
      </w:pPr>
    </w:p>
    <w:p w14:paraId="5ACFEF42"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Our data has seasonality.</w:t>
      </w:r>
    </w:p>
    <w:p w14:paraId="761AAE09"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Daily peak/highest is around 6 PM and the </w:t>
      </w:r>
      <w:proofErr w:type="spellStart"/>
      <w:r w:rsidRPr="00A67E49">
        <w:rPr>
          <w:rFonts w:ascii="Times New Roman" w:hAnsi="Times New Roman" w:cs="Times New Roman"/>
          <w:b w:val="0"/>
          <w:bCs w:val="0"/>
          <w:sz w:val="24"/>
          <w:szCs w:val="24"/>
        </w:rPr>
        <w:t>mininum</w:t>
      </w:r>
      <w:proofErr w:type="spellEnd"/>
      <w:r w:rsidRPr="00A67E49">
        <w:rPr>
          <w:rFonts w:ascii="Times New Roman" w:hAnsi="Times New Roman" w:cs="Times New Roman"/>
          <w:b w:val="0"/>
          <w:bCs w:val="0"/>
          <w:sz w:val="24"/>
          <w:szCs w:val="24"/>
        </w:rPr>
        <w:t xml:space="preserve"> is at 4 AM</w:t>
      </w:r>
    </w:p>
    <w:p w14:paraId="78938128"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Least energy consumption on weekends (Saturday/Sunday)</w:t>
      </w:r>
    </w:p>
    <w:p w14:paraId="4DCEDF54"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The highest energy consumption in a year is either in the end of the year or in the middle of the </w:t>
      </w:r>
      <w:proofErr w:type="gramStart"/>
      <w:r w:rsidRPr="00A67E49">
        <w:rPr>
          <w:rFonts w:ascii="Times New Roman" w:hAnsi="Times New Roman" w:cs="Times New Roman"/>
          <w:b w:val="0"/>
          <w:bCs w:val="0"/>
          <w:sz w:val="24"/>
          <w:szCs w:val="24"/>
        </w:rPr>
        <w:t>year</w:t>
      </w:r>
      <w:proofErr w:type="gramEnd"/>
    </w:p>
    <w:p w14:paraId="145A86D7"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No significant trend or change in total energy consumption throughout the year 2002-2018</w:t>
      </w:r>
    </w:p>
    <w:p w14:paraId="6FF39A1A" w14:textId="77777777" w:rsidR="00946F16" w:rsidRPr="00A67E49" w:rsidRDefault="00946F16" w:rsidP="00946F16">
      <w:pPr>
        <w:pStyle w:val="Heading1"/>
        <w:numPr>
          <w:ilvl w:val="0"/>
          <w:numId w:val="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Highest energy consumption in summer, then winter</w:t>
      </w:r>
    </w:p>
    <w:p w14:paraId="3ECFEC15" w14:textId="77777777" w:rsidR="00946F16" w:rsidRPr="00A67E49" w:rsidRDefault="00946F16" w:rsidP="00946F16">
      <w:pPr>
        <w:pStyle w:val="Heading1"/>
        <w:spacing w:before="183"/>
        <w:rPr>
          <w:rFonts w:ascii="Times New Roman" w:hAnsi="Times New Roman" w:cs="Times New Roman"/>
          <w:b w:val="0"/>
          <w:bCs w:val="0"/>
          <w:sz w:val="24"/>
          <w:szCs w:val="24"/>
        </w:rPr>
      </w:pPr>
    </w:p>
    <w:p w14:paraId="11DD6729" w14:textId="77777777" w:rsidR="00946F16" w:rsidRPr="00A67E49" w:rsidRDefault="00946F16" w:rsidP="00946F1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Data Simplification: To focus on the univariate aspect of the time series, we create a simplified version of the dataset. This involves removing all features except for 'COMED_MW', resulting in a dataset that captures electricity consumption over time without additional temporal attributes.</w:t>
      </w:r>
    </w:p>
    <w:p w14:paraId="712535EB" w14:textId="4DD8155B" w:rsidR="00946F16" w:rsidRPr="00A67E49" w:rsidRDefault="00C06646" w:rsidP="00946F1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drawing>
          <wp:inline distT="0" distB="0" distL="0" distR="0" wp14:anchorId="75B81D38" wp14:editId="420B190B">
            <wp:extent cx="6057900" cy="1461135"/>
            <wp:effectExtent l="0" t="0" r="0" b="0"/>
            <wp:docPr id="11" name="Picture 1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white background with red text&#10;&#10;Description automatically generated"/>
                    <pic:cNvPicPr/>
                  </pic:nvPicPr>
                  <pic:blipFill>
                    <a:blip r:embed="rId15"/>
                    <a:stretch>
                      <a:fillRect/>
                    </a:stretch>
                  </pic:blipFill>
                  <pic:spPr>
                    <a:xfrm>
                      <a:off x="0" y="0"/>
                      <a:ext cx="6057900" cy="1461135"/>
                    </a:xfrm>
                    <a:prstGeom prst="rect">
                      <a:avLst/>
                    </a:prstGeom>
                  </pic:spPr>
                </pic:pic>
              </a:graphicData>
            </a:graphic>
          </wp:inline>
        </w:drawing>
      </w:r>
    </w:p>
    <w:p w14:paraId="75CB3D99" w14:textId="77777777" w:rsidR="00946F16" w:rsidRPr="00A67E49" w:rsidRDefault="00946F16" w:rsidP="00946F1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Daily Aggregation: The hourly records are resampled to a daily frequency, calculating the average electricity consumption for each day. This step reduces the granularity of the data, which can help in identifying broader trends and smoothing out short-term fluctuations.</w:t>
      </w:r>
    </w:p>
    <w:p w14:paraId="11070F25" w14:textId="77777777" w:rsidR="00946F16" w:rsidRPr="00A67E49" w:rsidRDefault="00946F16" w:rsidP="00946F1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Visualization of Daily Data: We visualize the daily resampled time series, which provides a clearer picture of the long-term trends and seasonal patterns in electricity consumption.</w:t>
      </w:r>
    </w:p>
    <w:p w14:paraId="467CE9AF" w14:textId="60D9B763"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lastRenderedPageBreak/>
        <w:drawing>
          <wp:inline distT="0" distB="0" distL="0" distR="0" wp14:anchorId="1B5D2D5B" wp14:editId="65B9BD6C">
            <wp:extent cx="6057900" cy="1997710"/>
            <wp:effectExtent l="0" t="0" r="0" b="0"/>
            <wp:docPr id="12" name="Picture 12" descr="A graph showing time and date ti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showing time and date time&#10;&#10;Description automatically generated"/>
                    <pic:cNvPicPr/>
                  </pic:nvPicPr>
                  <pic:blipFill>
                    <a:blip r:embed="rId16"/>
                    <a:stretch>
                      <a:fillRect/>
                    </a:stretch>
                  </pic:blipFill>
                  <pic:spPr>
                    <a:xfrm>
                      <a:off x="0" y="0"/>
                      <a:ext cx="6057900" cy="1997710"/>
                    </a:xfrm>
                    <a:prstGeom prst="rect">
                      <a:avLst/>
                    </a:prstGeom>
                  </pic:spPr>
                </pic:pic>
              </a:graphicData>
            </a:graphic>
          </wp:inline>
        </w:drawing>
      </w:r>
    </w:p>
    <w:p w14:paraId="669D3589" w14:textId="79059A3C" w:rsidR="00C06646" w:rsidRPr="00A67E49" w:rsidRDefault="00946F16" w:rsidP="00C0664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Train-Test Split and Plotting them: The dataset is split into training and test sets to validate the forecasting model's performance. The training set includes data up to the end of 2014, while the test set comprises data from 2015 onwards. A plot is created to illustrate the division between the training and test data, with a clear demarcation at the start of the year 2015. This visualization confirms that we have a substantial amount of data for both model training and evaluation.</w:t>
      </w:r>
    </w:p>
    <w:p w14:paraId="164F06E6" w14:textId="77777777" w:rsidR="00C06646" w:rsidRPr="00A67E49" w:rsidRDefault="00C06646" w:rsidP="00C0664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 The ARIMA (</w:t>
      </w:r>
      <w:proofErr w:type="spellStart"/>
      <w:r w:rsidRPr="00A67E49">
        <w:rPr>
          <w:rFonts w:ascii="Times New Roman" w:hAnsi="Times New Roman" w:cs="Times New Roman"/>
          <w:b w:val="0"/>
          <w:bCs w:val="0"/>
          <w:sz w:val="24"/>
          <w:szCs w:val="24"/>
        </w:rPr>
        <w:t>AutoRegressive</w:t>
      </w:r>
      <w:proofErr w:type="spellEnd"/>
      <w:r w:rsidRPr="00A67E49">
        <w:rPr>
          <w:rFonts w:ascii="Times New Roman" w:hAnsi="Times New Roman" w:cs="Times New Roman"/>
          <w:b w:val="0"/>
          <w:bCs w:val="0"/>
          <w:sz w:val="24"/>
          <w:szCs w:val="24"/>
        </w:rPr>
        <w:t xml:space="preserve"> Integrated Moving Average) modeling approach is a cornerstone of time series forecasting and is used extensively for univariate time series analysis where data points are serially correlated.</w:t>
      </w:r>
    </w:p>
    <w:p w14:paraId="3F3D6EF7" w14:textId="3208CA8B"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1 — Check Stationarity: The first step in ARIMA modeling is to ensure that the time series is stationary. Stationarity means the statistical properties of the series do not change over time. This is important because ARIMA models require the data to be stationary to make forecasts.</w:t>
      </w:r>
    </w:p>
    <w:p w14:paraId="32D6BE11"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2 — Differencing: If the series is not stationary, it needs to be transformed to achieve stationarity. This process is called differencing. We take the first difference of the series, then test for stationarity again. Seasonal differencing is also considered if seasonality is present.</w:t>
      </w:r>
    </w:p>
    <w:p w14:paraId="73465ED3"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3 — Validation Sample: We set aside a portion of the data as a validation sample. This subset is used to test the model's accuracy and will not be used in the training phase.</w:t>
      </w:r>
    </w:p>
    <w:p w14:paraId="6DB0BDE2"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4 — Model Selection: The Autocorrelation Function (ACF) and Partial Autocorrelation Function (PACF) plots are used to identify the appropriate AR and MA terms for the ARIMA model.</w:t>
      </w:r>
    </w:p>
    <w:p w14:paraId="30718342"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5 — Model Construction: We construct the ARIMA model using the identified parameters and train it on the dataset, setting the number of forecast periods as required.</w:t>
      </w:r>
    </w:p>
    <w:p w14:paraId="0DC55412"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6 — Model Validation: The model's predictive accuracy is assessed by comparing the forecasted values against the actual values in the validation sample.</w:t>
      </w:r>
    </w:p>
    <w:p w14:paraId="6636E8E4"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Using the </w:t>
      </w:r>
      <w:proofErr w:type="spellStart"/>
      <w:r w:rsidRPr="00A67E49">
        <w:rPr>
          <w:rFonts w:ascii="Times New Roman" w:hAnsi="Times New Roman" w:cs="Times New Roman"/>
          <w:b w:val="0"/>
          <w:bCs w:val="0"/>
          <w:sz w:val="24"/>
          <w:szCs w:val="24"/>
        </w:rPr>
        <w:t>seasonal_decompose</w:t>
      </w:r>
      <w:proofErr w:type="spellEnd"/>
      <w:r w:rsidRPr="00A67E49">
        <w:rPr>
          <w:rFonts w:ascii="Times New Roman" w:hAnsi="Times New Roman" w:cs="Times New Roman"/>
          <w:b w:val="0"/>
          <w:bCs w:val="0"/>
          <w:sz w:val="24"/>
          <w:szCs w:val="24"/>
        </w:rPr>
        <w:t xml:space="preserve"> function, we observed high seasonality in the data, indicating that a seasonal ARIMA (SARIMA) model might be more appropriate. The </w:t>
      </w:r>
      <w:proofErr w:type="spellStart"/>
      <w:r w:rsidRPr="00A67E49">
        <w:rPr>
          <w:rFonts w:ascii="Times New Roman" w:hAnsi="Times New Roman" w:cs="Times New Roman"/>
          <w:b w:val="0"/>
          <w:bCs w:val="0"/>
          <w:sz w:val="24"/>
          <w:szCs w:val="24"/>
        </w:rPr>
        <w:t>test_stationarity</w:t>
      </w:r>
      <w:proofErr w:type="spellEnd"/>
      <w:r w:rsidRPr="00A67E49">
        <w:rPr>
          <w:rFonts w:ascii="Times New Roman" w:hAnsi="Times New Roman" w:cs="Times New Roman"/>
          <w:b w:val="0"/>
          <w:bCs w:val="0"/>
          <w:sz w:val="24"/>
          <w:szCs w:val="24"/>
        </w:rPr>
        <w:t xml:space="preserve"> function, which utilizes the Dickey-Fuller test, confirmed that the time series is stationary, allowing us to proceed without further differencing.</w:t>
      </w:r>
    </w:p>
    <w:p w14:paraId="63914F10" w14:textId="77777777" w:rsidR="00C06646" w:rsidRPr="00A67E49" w:rsidRDefault="00C06646" w:rsidP="00C06646">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The ARIMA model's parameters were determined using the </w:t>
      </w:r>
      <w:proofErr w:type="spellStart"/>
      <w:r w:rsidRPr="00A67E49">
        <w:rPr>
          <w:rFonts w:ascii="Times New Roman" w:hAnsi="Times New Roman" w:cs="Times New Roman"/>
          <w:b w:val="0"/>
          <w:bCs w:val="0"/>
          <w:sz w:val="24"/>
          <w:szCs w:val="24"/>
        </w:rPr>
        <w:t>auto_arima</w:t>
      </w:r>
      <w:proofErr w:type="spellEnd"/>
      <w:r w:rsidRPr="00A67E49">
        <w:rPr>
          <w:rFonts w:ascii="Times New Roman" w:hAnsi="Times New Roman" w:cs="Times New Roman"/>
          <w:b w:val="0"/>
          <w:bCs w:val="0"/>
          <w:sz w:val="24"/>
          <w:szCs w:val="24"/>
        </w:rPr>
        <w:t xml:space="preserve"> function from the </w:t>
      </w:r>
      <w:proofErr w:type="spellStart"/>
      <w:r w:rsidRPr="00A67E49">
        <w:rPr>
          <w:rFonts w:ascii="Times New Roman" w:hAnsi="Times New Roman" w:cs="Times New Roman"/>
          <w:b w:val="0"/>
          <w:bCs w:val="0"/>
          <w:sz w:val="24"/>
          <w:szCs w:val="24"/>
        </w:rPr>
        <w:t>pmdarima</w:t>
      </w:r>
      <w:proofErr w:type="spellEnd"/>
      <w:r w:rsidRPr="00A67E49">
        <w:rPr>
          <w:rFonts w:ascii="Times New Roman" w:hAnsi="Times New Roman" w:cs="Times New Roman"/>
          <w:b w:val="0"/>
          <w:bCs w:val="0"/>
          <w:sz w:val="24"/>
          <w:szCs w:val="24"/>
        </w:rPr>
        <w:t xml:space="preserve"> library, which identified an </w:t>
      </w:r>
      <w:proofErr w:type="gramStart"/>
      <w:r w:rsidRPr="00A67E49">
        <w:rPr>
          <w:rFonts w:ascii="Times New Roman" w:hAnsi="Times New Roman" w:cs="Times New Roman"/>
          <w:b w:val="0"/>
          <w:bCs w:val="0"/>
          <w:sz w:val="24"/>
          <w:szCs w:val="24"/>
        </w:rPr>
        <w:t>SARIMAX(</w:t>
      </w:r>
      <w:proofErr w:type="gramEnd"/>
      <w:r w:rsidRPr="00A67E49">
        <w:rPr>
          <w:rFonts w:ascii="Times New Roman" w:hAnsi="Times New Roman" w:cs="Times New Roman"/>
          <w:b w:val="0"/>
          <w:bCs w:val="0"/>
          <w:sz w:val="24"/>
          <w:szCs w:val="24"/>
        </w:rPr>
        <w:t xml:space="preserve">1, 0, 1)x(2, 1, 1, 7) as the best model. Despite the SARIMAX model's ability to account for seasonality and integrate terms, the </w:t>
      </w:r>
      <w:r w:rsidRPr="00A67E49">
        <w:rPr>
          <w:rFonts w:ascii="Times New Roman" w:hAnsi="Times New Roman" w:cs="Times New Roman"/>
          <w:b w:val="0"/>
          <w:bCs w:val="0"/>
          <w:sz w:val="24"/>
          <w:szCs w:val="24"/>
        </w:rPr>
        <w:lastRenderedPageBreak/>
        <w:t xml:space="preserve">resulting forecasts from the model did not perform as well as expected, with a reported RMSE of 4681.8977. The comparison of actual and predicted values showed discrepancies, suggesting that further model refinement or a different modeling approach might be necessary to handle the multiple </w:t>
      </w:r>
      <w:proofErr w:type="spellStart"/>
      <w:r w:rsidRPr="00A67E49">
        <w:rPr>
          <w:rFonts w:ascii="Times New Roman" w:hAnsi="Times New Roman" w:cs="Times New Roman"/>
          <w:b w:val="0"/>
          <w:bCs w:val="0"/>
          <w:sz w:val="24"/>
          <w:szCs w:val="24"/>
        </w:rPr>
        <w:t>seasonalities</w:t>
      </w:r>
      <w:proofErr w:type="spellEnd"/>
      <w:r w:rsidRPr="00A67E49">
        <w:rPr>
          <w:rFonts w:ascii="Times New Roman" w:hAnsi="Times New Roman" w:cs="Times New Roman"/>
          <w:b w:val="0"/>
          <w:bCs w:val="0"/>
          <w:sz w:val="24"/>
          <w:szCs w:val="24"/>
        </w:rPr>
        <w:t xml:space="preserve"> in the data.</w:t>
      </w:r>
    </w:p>
    <w:p w14:paraId="407D6849" w14:textId="73A52411" w:rsidR="00C06646" w:rsidRPr="00A67E49" w:rsidRDefault="0056529D" w:rsidP="00C06646">
      <w:pPr>
        <w:pStyle w:val="Heading1"/>
        <w:numPr>
          <w:ilvl w:val="0"/>
          <w:numId w:val="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We then check the seasonality and observed that “we have very high seasonality which is not </w:t>
      </w:r>
      <w:proofErr w:type="gramStart"/>
      <w:r w:rsidRPr="00A67E49">
        <w:rPr>
          <w:rFonts w:ascii="Times New Roman" w:hAnsi="Times New Roman" w:cs="Times New Roman"/>
          <w:b w:val="0"/>
          <w:bCs w:val="0"/>
          <w:sz w:val="24"/>
          <w:szCs w:val="24"/>
        </w:rPr>
        <w:t>ideal</w:t>
      </w:r>
      <w:proofErr w:type="gramEnd"/>
      <w:r w:rsidRPr="00A67E49">
        <w:rPr>
          <w:rFonts w:ascii="Times New Roman" w:hAnsi="Times New Roman" w:cs="Times New Roman"/>
          <w:b w:val="0"/>
          <w:bCs w:val="0"/>
          <w:sz w:val="24"/>
          <w:szCs w:val="24"/>
        </w:rPr>
        <w:t>”</w:t>
      </w:r>
    </w:p>
    <w:p w14:paraId="73F29D33" w14:textId="3F032F76" w:rsidR="0056529D" w:rsidRPr="00A67E49" w:rsidRDefault="0056529D" w:rsidP="0056529D">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drawing>
          <wp:inline distT="0" distB="0" distL="0" distR="0" wp14:anchorId="7840A2BF" wp14:editId="5D594D7C">
            <wp:extent cx="5064369" cy="4174654"/>
            <wp:effectExtent l="0" t="0" r="3175" b="3810"/>
            <wp:docPr id="171827205" name="Picture 1" descr="A graph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7205" name="Picture 1" descr="A graph of blue lines&#10;&#10;Description automatically generated with medium confidence"/>
                    <pic:cNvPicPr/>
                  </pic:nvPicPr>
                  <pic:blipFill>
                    <a:blip r:embed="rId17"/>
                    <a:stretch>
                      <a:fillRect/>
                    </a:stretch>
                  </pic:blipFill>
                  <pic:spPr>
                    <a:xfrm>
                      <a:off x="0" y="0"/>
                      <a:ext cx="5086667" cy="4193035"/>
                    </a:xfrm>
                    <a:prstGeom prst="rect">
                      <a:avLst/>
                    </a:prstGeom>
                  </pic:spPr>
                </pic:pic>
              </a:graphicData>
            </a:graphic>
          </wp:inline>
        </w:drawing>
      </w:r>
    </w:p>
    <w:p w14:paraId="487B1B9D" w14:textId="77777777" w:rsidR="00C06646" w:rsidRPr="00A67E49" w:rsidRDefault="00C06646" w:rsidP="00C06646">
      <w:pPr>
        <w:pStyle w:val="Heading1"/>
        <w:spacing w:before="183"/>
        <w:ind w:left="720"/>
        <w:rPr>
          <w:rFonts w:ascii="Times New Roman" w:hAnsi="Times New Roman" w:cs="Times New Roman"/>
          <w:b w:val="0"/>
          <w:bCs w:val="0"/>
          <w:sz w:val="24"/>
          <w:szCs w:val="24"/>
        </w:rPr>
      </w:pPr>
    </w:p>
    <w:p w14:paraId="386123F4" w14:textId="77777777" w:rsidR="00946F16" w:rsidRPr="00A67E49" w:rsidRDefault="00946F16" w:rsidP="00946F16">
      <w:pPr>
        <w:pStyle w:val="Heading1"/>
        <w:spacing w:before="183"/>
        <w:rPr>
          <w:rFonts w:ascii="Times New Roman" w:hAnsi="Times New Roman" w:cs="Times New Roman"/>
          <w:b w:val="0"/>
          <w:bCs w:val="0"/>
          <w:sz w:val="24"/>
          <w:szCs w:val="24"/>
        </w:rPr>
      </w:pPr>
    </w:p>
    <w:p w14:paraId="21226E3E" w14:textId="659BA620" w:rsidR="00946F16" w:rsidRPr="00A67E49" w:rsidRDefault="0056529D"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sz w:val="24"/>
          <w:szCs w:val="24"/>
        </w:rPr>
        <w:t>We then checked if the time series is stationary:</w:t>
      </w:r>
    </w:p>
    <w:p w14:paraId="4C7DBD8C" w14:textId="26752623" w:rsidR="0056529D" w:rsidRPr="00A67E49" w:rsidRDefault="0056529D" w:rsidP="00946F16">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lastRenderedPageBreak/>
        <w:drawing>
          <wp:inline distT="0" distB="0" distL="0" distR="0" wp14:anchorId="7744CA4E" wp14:editId="5B1EA75B">
            <wp:extent cx="5775569" cy="2966720"/>
            <wp:effectExtent l="0" t="0" r="3175" b="5080"/>
            <wp:docPr id="887921077"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921077" name="Picture 1" descr="A graph showing a number of data&#10;&#10;Description automatically generated with medium confidence"/>
                    <pic:cNvPicPr/>
                  </pic:nvPicPr>
                  <pic:blipFill>
                    <a:blip r:embed="rId18"/>
                    <a:stretch>
                      <a:fillRect/>
                    </a:stretch>
                  </pic:blipFill>
                  <pic:spPr>
                    <a:xfrm>
                      <a:off x="0" y="0"/>
                      <a:ext cx="5784315" cy="2971213"/>
                    </a:xfrm>
                    <a:prstGeom prst="rect">
                      <a:avLst/>
                    </a:prstGeom>
                  </pic:spPr>
                </pic:pic>
              </a:graphicData>
            </a:graphic>
          </wp:inline>
        </w:drawing>
      </w:r>
    </w:p>
    <w:p w14:paraId="37289888" w14:textId="77777777" w:rsidR="0056529D" w:rsidRPr="00A67E49" w:rsidRDefault="0056529D" w:rsidP="0056529D">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We use a rolling mean and standard deviation of 24 hours and plot these along with the original time series. If the rolling statistics do not change over time, it is an indication that the time series is stationary. We also perform the Dickey-Fuller test and check if the p-value is less than 0.05. If it is, we can reject the null hypothesis that the time series is non-stationary.</w:t>
      </w:r>
    </w:p>
    <w:p w14:paraId="2B7069CF" w14:textId="77777777" w:rsidR="0056529D" w:rsidRPr="00A67E49" w:rsidRDefault="0056529D" w:rsidP="0056529D">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Based on the results of the Dickey-Fuller test, the p-value is less than 0.05, and we can reject the null hypothesis. Therefore, the time series is stationary.</w:t>
      </w:r>
    </w:p>
    <w:p w14:paraId="2C49BDE9" w14:textId="77777777" w:rsidR="0056529D" w:rsidRPr="00A67E49" w:rsidRDefault="0056529D" w:rsidP="00946F16">
      <w:pPr>
        <w:pStyle w:val="Heading1"/>
        <w:spacing w:before="183"/>
        <w:ind w:left="720"/>
        <w:rPr>
          <w:rFonts w:ascii="Times New Roman" w:hAnsi="Times New Roman" w:cs="Times New Roman"/>
          <w:sz w:val="24"/>
          <w:szCs w:val="24"/>
        </w:rPr>
      </w:pPr>
    </w:p>
    <w:p w14:paraId="662365B1" w14:textId="4444AA8F" w:rsidR="0056529D" w:rsidRPr="00A67E49" w:rsidRDefault="0056529D" w:rsidP="0056529D">
      <w:pPr>
        <w:pStyle w:val="Heading1"/>
        <w:numPr>
          <w:ilvl w:val="0"/>
          <w:numId w:val="5"/>
        </w:numPr>
        <w:spacing w:before="183"/>
        <w:rPr>
          <w:rFonts w:ascii="Times New Roman" w:hAnsi="Times New Roman" w:cs="Times New Roman"/>
          <w:sz w:val="24"/>
          <w:szCs w:val="24"/>
        </w:rPr>
      </w:pPr>
      <w:r w:rsidRPr="00A67E49">
        <w:rPr>
          <w:rFonts w:ascii="Times New Roman" w:hAnsi="Times New Roman" w:cs="Times New Roman"/>
          <w:sz w:val="24"/>
          <w:szCs w:val="24"/>
        </w:rPr>
        <w:t>ACF and PCF</w:t>
      </w:r>
      <w:r w:rsidR="004005D7" w:rsidRPr="00A67E49">
        <w:rPr>
          <w:rFonts w:ascii="Times New Roman" w:hAnsi="Times New Roman" w:cs="Times New Roman"/>
          <w:sz w:val="24"/>
          <w:szCs w:val="24"/>
        </w:rPr>
        <w:t xml:space="preserve"> Plots:</w:t>
      </w:r>
    </w:p>
    <w:p w14:paraId="30D62210" w14:textId="5FCDC9D3" w:rsidR="004005D7" w:rsidRPr="00A67E49" w:rsidRDefault="004005D7" w:rsidP="004005D7">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drawing>
          <wp:inline distT="0" distB="0" distL="0" distR="0" wp14:anchorId="74C497DD" wp14:editId="4B959EE6">
            <wp:extent cx="5283200" cy="3423004"/>
            <wp:effectExtent l="0" t="0" r="0" b="6350"/>
            <wp:docPr id="2013696827" name="Picture 1" descr="A graph of a graph showing a number of blu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696827" name="Picture 1" descr="A graph of a graph showing a number of blue lines&#10;&#10;Description automatically generated with medium confidence"/>
                    <pic:cNvPicPr/>
                  </pic:nvPicPr>
                  <pic:blipFill>
                    <a:blip r:embed="rId19"/>
                    <a:stretch>
                      <a:fillRect/>
                    </a:stretch>
                  </pic:blipFill>
                  <pic:spPr>
                    <a:xfrm>
                      <a:off x="0" y="0"/>
                      <a:ext cx="5306477" cy="3438086"/>
                    </a:xfrm>
                    <a:prstGeom prst="rect">
                      <a:avLst/>
                    </a:prstGeom>
                  </pic:spPr>
                </pic:pic>
              </a:graphicData>
            </a:graphic>
          </wp:inline>
        </w:drawing>
      </w:r>
    </w:p>
    <w:p w14:paraId="336878BB" w14:textId="77777777" w:rsidR="004005D7" w:rsidRPr="00A67E49" w:rsidRDefault="004005D7" w:rsidP="004005D7">
      <w:pPr>
        <w:pStyle w:val="Heading1"/>
        <w:spacing w:before="183"/>
        <w:ind w:left="720"/>
        <w:rPr>
          <w:rFonts w:ascii="Times New Roman" w:hAnsi="Times New Roman" w:cs="Times New Roman"/>
          <w:sz w:val="24"/>
          <w:szCs w:val="24"/>
        </w:rPr>
      </w:pPr>
    </w:p>
    <w:p w14:paraId="10D28C0F" w14:textId="1C1AEFFA" w:rsidR="004005D7" w:rsidRPr="00A67E49" w:rsidRDefault="004005D7" w:rsidP="004005D7">
      <w:pPr>
        <w:pStyle w:val="Heading1"/>
        <w:numPr>
          <w:ilvl w:val="0"/>
          <w:numId w:val="5"/>
        </w:numPr>
        <w:spacing w:before="183"/>
        <w:rPr>
          <w:rFonts w:ascii="Times New Roman" w:hAnsi="Times New Roman" w:cs="Times New Roman"/>
          <w:sz w:val="24"/>
          <w:szCs w:val="24"/>
        </w:rPr>
      </w:pPr>
      <w:r w:rsidRPr="00A67E49">
        <w:rPr>
          <w:rFonts w:ascii="Times New Roman" w:hAnsi="Times New Roman" w:cs="Times New Roman"/>
          <w:sz w:val="24"/>
          <w:szCs w:val="24"/>
        </w:rPr>
        <w:lastRenderedPageBreak/>
        <w:t>Model Building, Fitting, Testing (Predictions) and Evaluation:</w:t>
      </w:r>
    </w:p>
    <w:p w14:paraId="719D62EE"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Step 1 — Model Optimization with </w:t>
      </w:r>
      <w:proofErr w:type="spellStart"/>
      <w:r w:rsidRPr="00A67E49">
        <w:rPr>
          <w:rFonts w:ascii="Times New Roman" w:hAnsi="Times New Roman" w:cs="Times New Roman"/>
          <w:b w:val="0"/>
          <w:bCs w:val="0"/>
          <w:sz w:val="24"/>
          <w:szCs w:val="24"/>
        </w:rPr>
        <w:t>auto_arima</w:t>
      </w:r>
      <w:proofErr w:type="spellEnd"/>
      <w:r w:rsidRPr="00A67E49">
        <w:rPr>
          <w:rFonts w:ascii="Times New Roman" w:hAnsi="Times New Roman" w:cs="Times New Roman"/>
          <w:b w:val="0"/>
          <w:bCs w:val="0"/>
          <w:sz w:val="24"/>
          <w:szCs w:val="24"/>
        </w:rPr>
        <w:t>:</w:t>
      </w:r>
    </w:p>
    <w:p w14:paraId="3DE939A6" w14:textId="77777777" w:rsidR="004005D7" w:rsidRPr="00A67E49" w:rsidRDefault="004005D7" w:rsidP="004005D7">
      <w:pPr>
        <w:pStyle w:val="Heading1"/>
        <w:numPr>
          <w:ilvl w:val="0"/>
          <w:numId w:val="6"/>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Using the </w:t>
      </w:r>
      <w:proofErr w:type="spellStart"/>
      <w:r w:rsidRPr="00A67E49">
        <w:rPr>
          <w:rFonts w:ascii="Times New Roman" w:hAnsi="Times New Roman" w:cs="Times New Roman"/>
          <w:b w:val="0"/>
          <w:bCs w:val="0"/>
          <w:sz w:val="24"/>
          <w:szCs w:val="24"/>
        </w:rPr>
        <w:t>auto_arima</w:t>
      </w:r>
      <w:proofErr w:type="spellEnd"/>
      <w:r w:rsidRPr="00A67E49">
        <w:rPr>
          <w:rFonts w:ascii="Times New Roman" w:hAnsi="Times New Roman" w:cs="Times New Roman"/>
          <w:b w:val="0"/>
          <w:bCs w:val="0"/>
          <w:sz w:val="24"/>
          <w:szCs w:val="24"/>
        </w:rPr>
        <w:t xml:space="preserve"> function, we conducted a stepwise search to identify the best SARIMAX model based on the Akaike Information Criterion (AIC). Starting from the simplest combination of parameters, the function iteratively increased the complexity of the model.</w:t>
      </w:r>
    </w:p>
    <w:p w14:paraId="37557271"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2 — Seasonal Decomposition:</w:t>
      </w:r>
    </w:p>
    <w:p w14:paraId="64142A6C" w14:textId="77777777" w:rsidR="004005D7" w:rsidRPr="00A67E49" w:rsidRDefault="004005D7" w:rsidP="004005D7">
      <w:pPr>
        <w:pStyle w:val="Heading1"/>
        <w:numPr>
          <w:ilvl w:val="0"/>
          <w:numId w:val="7"/>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A seasonal decomposition was performed on the training dataset with a period of 90 days, highlighting a strong seasonal pattern.</w:t>
      </w:r>
    </w:p>
    <w:p w14:paraId="74AC551C"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3 — Stationarity Check:</w:t>
      </w:r>
    </w:p>
    <w:p w14:paraId="124A183F" w14:textId="77777777" w:rsidR="004005D7" w:rsidRPr="00A67E49" w:rsidRDefault="004005D7" w:rsidP="004005D7">
      <w:pPr>
        <w:pStyle w:val="Heading1"/>
        <w:numPr>
          <w:ilvl w:val="0"/>
          <w:numId w:val="8"/>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Rolling statistics and the Dickey-Fuller test were used to verify the stationarity of the time series. The rolling mean and standard deviation plots alongside the original series indicated stationarity, confirmed by a p-value much less than 0.05 from the Dickey-Fuller test.</w:t>
      </w:r>
    </w:p>
    <w:p w14:paraId="3F90F324"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4 — ACF and PACF Analysis:</w:t>
      </w:r>
    </w:p>
    <w:p w14:paraId="36CC8625" w14:textId="77777777" w:rsidR="004005D7" w:rsidRPr="00A67E49" w:rsidRDefault="004005D7" w:rsidP="004005D7">
      <w:pPr>
        <w:pStyle w:val="Heading1"/>
        <w:numPr>
          <w:ilvl w:val="0"/>
          <w:numId w:val="9"/>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The Autocorrelation Function (ACF) and Partial Autocorrelation Function (PACF) plots were generated to guide the selection of AR and MA terms for the ARIMA model.</w:t>
      </w:r>
    </w:p>
    <w:p w14:paraId="5F42F9A7"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Step 5 — Fitting the SARIMAX Model:</w:t>
      </w:r>
    </w:p>
    <w:p w14:paraId="27706F0F" w14:textId="77777777" w:rsidR="004005D7" w:rsidRPr="00A67E49" w:rsidRDefault="004005D7" w:rsidP="004005D7">
      <w:pPr>
        <w:pStyle w:val="Heading1"/>
        <w:numPr>
          <w:ilvl w:val="0"/>
          <w:numId w:val="10"/>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A SARIMAX model was fitted to the training data with the order (1, 0, 1) and seasonal order (2, 1, 1, 7), chosen based on the previous analyses. The L-BFGS-B optimization algorithm was used for parameter estimation.</w:t>
      </w:r>
    </w:p>
    <w:p w14:paraId="1F6161CD"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Model Summary:</w:t>
      </w:r>
    </w:p>
    <w:p w14:paraId="75F1B6A8" w14:textId="77777777" w:rsidR="004005D7" w:rsidRPr="00A67E49" w:rsidRDefault="004005D7" w:rsidP="004005D7">
      <w:pPr>
        <w:pStyle w:val="Heading1"/>
        <w:numPr>
          <w:ilvl w:val="0"/>
          <w:numId w:val="11"/>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The summary of the SARIMAX model showed significant coefficients for the autoregressive term (</w:t>
      </w:r>
      <w:proofErr w:type="gramStart"/>
      <w:r w:rsidRPr="00A67E49">
        <w:rPr>
          <w:rFonts w:ascii="Times New Roman" w:hAnsi="Times New Roman" w:cs="Times New Roman"/>
          <w:b w:val="0"/>
          <w:bCs w:val="0"/>
          <w:sz w:val="24"/>
          <w:szCs w:val="24"/>
        </w:rPr>
        <w:t>ar.L</w:t>
      </w:r>
      <w:proofErr w:type="gramEnd"/>
      <w:r w:rsidRPr="00A67E49">
        <w:rPr>
          <w:rFonts w:ascii="Times New Roman" w:hAnsi="Times New Roman" w:cs="Times New Roman"/>
          <w:b w:val="0"/>
          <w:bCs w:val="0"/>
          <w:sz w:val="24"/>
          <w:szCs w:val="24"/>
        </w:rPr>
        <w:t>1), moving average term (ma.L1), and the seasonal moving average term (ma.S.L7). A relatively high sigma-squared value indicates variability in the model residuals.</w:t>
      </w:r>
    </w:p>
    <w:p w14:paraId="34234CB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Performing stepwise search to minimize </w:t>
      </w:r>
      <w:proofErr w:type="spellStart"/>
      <w:proofErr w:type="gramStart"/>
      <w:r w:rsidRPr="00A67E49">
        <w:rPr>
          <w:rFonts w:ascii="Times New Roman" w:eastAsia="Times New Roman" w:hAnsi="Times New Roman" w:cs="Times New Roman"/>
          <w:sz w:val="20"/>
          <w:szCs w:val="20"/>
        </w:rPr>
        <w:t>aic</w:t>
      </w:r>
      <w:proofErr w:type="spellEnd"/>
      <w:proofErr w:type="gramEnd"/>
    </w:p>
    <w:p w14:paraId="4943FCB9"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0,0,0)(1,1,1)[7] intercept   : AIC=90712.791, Time=3.40 sec</w:t>
      </w:r>
    </w:p>
    <w:p w14:paraId="50432E08"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0,0,0)(0,1,0)[7] intercept   : AIC=91549.953, Time=0.29 sec</w:t>
      </w:r>
    </w:p>
    <w:p w14:paraId="3C49C72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1,0,0)(1,1,0)[7] intercept   : AIC=86213.508, Time=6.96 sec</w:t>
      </w:r>
    </w:p>
    <w:p w14:paraId="756A836D"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0,0,1)(0,1,1)[7] intercept   : AIC=86938.647, Time=5.63 sec</w:t>
      </w:r>
    </w:p>
    <w:p w14:paraId="1240DF64"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0,0,0)(0,1,0)[7]             : AIC=91547.963, Time=0.16 sec</w:t>
      </w:r>
    </w:p>
    <w:p w14:paraId="5DC6BD4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1,0,0)(0,1,0)[7] intercept   : AIC=87510.621, Time=0.72 sec</w:t>
      </w:r>
    </w:p>
    <w:p w14:paraId="2C58C867"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1,0,0)(2,1,0)[7] intercept   : AIC=85700.698, Time=13.59 sec</w:t>
      </w:r>
    </w:p>
    <w:p w14:paraId="650CEF4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1,0,0)(2,1,1)[7] intercept   : AIC=85104.787, Time=31.90 sec</w:t>
      </w:r>
    </w:p>
    <w:p w14:paraId="3C458603"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1,0,0)(1,1,1)[7] intercept   : AIC=inf, Time=18.22 sec</w:t>
      </w:r>
    </w:p>
    <w:p w14:paraId="5232F289"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1,0,0)(2,1,2)[7] intercept   : AIC=inf, Time=34.34 sec</w:t>
      </w:r>
    </w:p>
    <w:p w14:paraId="078F5C9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1,0,0)(1,1,2)[7] intercept   : AIC=inf, Time=21.45 sec</w:t>
      </w:r>
    </w:p>
    <w:p w14:paraId="21E0F3FD"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lastRenderedPageBreak/>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0,0,0)(2,1,1)[7] intercept   : AIC=90705.185, Time=8.49 sec</w:t>
      </w:r>
    </w:p>
    <w:p w14:paraId="4DFCFB8A"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2,0,0)(2,1,1)[7] intercept   : AIC=inf, Time=34.58 sec</w:t>
      </w:r>
    </w:p>
    <w:p w14:paraId="7D4AB3AC"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1,0,1)(2,1,1)[7] intercept   : AIC=84496.276, Time=31.97 sec</w:t>
      </w:r>
    </w:p>
    <w:p w14:paraId="35DBC5D2"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1,0,1)(1,1,1)[7] intercept   : AIC=inf, Time=16.91 sec</w:t>
      </w:r>
    </w:p>
    <w:p w14:paraId="4B40D830"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1,0,1)(2,1,0)[7] intercept   : AIC=85170.052, Time=15.37 sec</w:t>
      </w:r>
    </w:p>
    <w:p w14:paraId="11B28D8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1,0,1)(2,1,2)[7] intercept   : AIC=inf, Time=42.51 sec</w:t>
      </w:r>
    </w:p>
    <w:p w14:paraId="09ECDAC0"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1,0,1)(1,1,0)[7] intercept   : AIC=85629.281, Time=8.44 sec</w:t>
      </w:r>
    </w:p>
    <w:p w14:paraId="5E90B5A4"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1,0,1)(1,1,2)[7] intercept   : AIC=inf, Time=37.08 sec</w:t>
      </w:r>
    </w:p>
    <w:p w14:paraId="70952FC3"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0,0,1)(2,1,1)[7] intercept   : AIC=86921.097, Time=17.52 sec</w:t>
      </w:r>
    </w:p>
    <w:p w14:paraId="26564E38"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2,0,1)(2,1,1)[7] intercept   : AIC=inf, Time=38.22 sec</w:t>
      </w:r>
    </w:p>
    <w:p w14:paraId="58036FE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1,0,2)(2,1,1)[7] intercept   : AIC=inf, Time=36.05 sec</w:t>
      </w:r>
    </w:p>
    <w:p w14:paraId="16E95F58"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0,0,2)(2,1,1)[7] intercept   : AIC=85603.880, Time=20.40 sec</w:t>
      </w:r>
    </w:p>
    <w:p w14:paraId="11FB65B3"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2,0,2)(2,1,1)[7] intercept   : AIC=inf, Time=44.57 sec</w:t>
      </w:r>
    </w:p>
    <w:p w14:paraId="74793660"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1,0,1)(2,1,1)[7]             : AIC=inf, Time=24.51 sec</w:t>
      </w:r>
    </w:p>
    <w:p w14:paraId="69280379"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3F1A29E0"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Best model:  </w:t>
      </w:r>
      <w:proofErr w:type="gramStart"/>
      <w:r w:rsidRPr="00A67E49">
        <w:rPr>
          <w:rFonts w:ascii="Times New Roman" w:eastAsia="Times New Roman" w:hAnsi="Times New Roman" w:cs="Times New Roman"/>
          <w:sz w:val="20"/>
          <w:szCs w:val="20"/>
        </w:rPr>
        <w:t>ARIMA(</w:t>
      </w:r>
      <w:proofErr w:type="gramEnd"/>
      <w:r w:rsidRPr="00A67E49">
        <w:rPr>
          <w:rFonts w:ascii="Times New Roman" w:eastAsia="Times New Roman" w:hAnsi="Times New Roman" w:cs="Times New Roman"/>
          <w:sz w:val="20"/>
          <w:szCs w:val="20"/>
        </w:rPr>
        <w:t>1,0,1)(2,1,1)[7] intercept</w:t>
      </w:r>
    </w:p>
    <w:p w14:paraId="69C545F2"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Total fit time: 513.374 seconds</w:t>
      </w:r>
    </w:p>
    <w:p w14:paraId="5019515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SARIMAX Results                                     </w:t>
      </w:r>
    </w:p>
    <w:p w14:paraId="76537809"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w:t>
      </w:r>
    </w:p>
    <w:p w14:paraId="7B30D8E4"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Dep. Variable:                                 y   No. Observations:                 4748</w:t>
      </w:r>
    </w:p>
    <w:p w14:paraId="1BFDAB20"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Model:             </w:t>
      </w:r>
      <w:proofErr w:type="gramStart"/>
      <w:r w:rsidRPr="00A67E49">
        <w:rPr>
          <w:rFonts w:ascii="Times New Roman" w:eastAsia="Times New Roman" w:hAnsi="Times New Roman" w:cs="Times New Roman"/>
          <w:sz w:val="20"/>
          <w:szCs w:val="20"/>
        </w:rPr>
        <w:t>SARIMAX(</w:t>
      </w:r>
      <w:proofErr w:type="gramEnd"/>
      <w:r w:rsidRPr="00A67E49">
        <w:rPr>
          <w:rFonts w:ascii="Times New Roman" w:eastAsia="Times New Roman" w:hAnsi="Times New Roman" w:cs="Times New Roman"/>
          <w:sz w:val="20"/>
          <w:szCs w:val="20"/>
        </w:rPr>
        <w:t>1, 0, 1)x(2, 1, 1, 7)   Log Likelihood              -42241.138</w:t>
      </w:r>
    </w:p>
    <w:p w14:paraId="6D9AADA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Date:                           Mon, 11 Dec 2023   AIC                          84496.276</w:t>
      </w:r>
    </w:p>
    <w:p w14:paraId="62060237"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Time:                                   17:41:46   BIC                          84541.524</w:t>
      </w:r>
    </w:p>
    <w:p w14:paraId="1B8FEA8C"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Sample:                               01-01-2002   HQIC                         84512.178</w:t>
      </w:r>
    </w:p>
    <w:p w14:paraId="7B25CC48"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- 12-31-2014                                         </w:t>
      </w:r>
    </w:p>
    <w:p w14:paraId="741AD4AC"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Covariance Type:                             </w:t>
      </w:r>
      <w:proofErr w:type="spellStart"/>
      <w:r w:rsidRPr="00A67E49">
        <w:rPr>
          <w:rFonts w:ascii="Times New Roman" w:eastAsia="Times New Roman" w:hAnsi="Times New Roman" w:cs="Times New Roman"/>
          <w:sz w:val="20"/>
          <w:szCs w:val="20"/>
        </w:rPr>
        <w:t>opg</w:t>
      </w:r>
      <w:proofErr w:type="spellEnd"/>
      <w:r w:rsidRPr="00A67E49">
        <w:rPr>
          <w:rFonts w:ascii="Times New Roman" w:eastAsia="Times New Roman" w:hAnsi="Times New Roman" w:cs="Times New Roman"/>
          <w:sz w:val="20"/>
          <w:szCs w:val="20"/>
        </w:rPr>
        <w:t xml:space="preserve">                                         </w:t>
      </w:r>
    </w:p>
    <w:p w14:paraId="445DC7B1"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w:t>
      </w:r>
    </w:p>
    <w:p w14:paraId="5CC298D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w:t>
      </w:r>
      <w:proofErr w:type="spellStart"/>
      <w:r w:rsidRPr="00A67E49">
        <w:rPr>
          <w:rFonts w:ascii="Times New Roman" w:eastAsia="Times New Roman" w:hAnsi="Times New Roman" w:cs="Times New Roman"/>
          <w:sz w:val="20"/>
          <w:szCs w:val="20"/>
        </w:rPr>
        <w:t>coef</w:t>
      </w:r>
      <w:proofErr w:type="spellEnd"/>
      <w:r w:rsidRPr="00A67E49">
        <w:rPr>
          <w:rFonts w:ascii="Times New Roman" w:eastAsia="Times New Roman" w:hAnsi="Times New Roman" w:cs="Times New Roman"/>
          <w:sz w:val="20"/>
          <w:szCs w:val="20"/>
        </w:rPr>
        <w:t xml:space="preserve">    std err          z      P&gt;|z|   </w:t>
      </w:r>
      <w:proofErr w:type="gramStart"/>
      <w:r w:rsidRPr="00A67E49">
        <w:rPr>
          <w:rFonts w:ascii="Times New Roman" w:eastAsia="Times New Roman" w:hAnsi="Times New Roman" w:cs="Times New Roman"/>
          <w:sz w:val="20"/>
          <w:szCs w:val="20"/>
        </w:rPr>
        <w:t xml:space="preserve">   [</w:t>
      </w:r>
      <w:proofErr w:type="gramEnd"/>
      <w:r w:rsidRPr="00A67E49">
        <w:rPr>
          <w:rFonts w:ascii="Times New Roman" w:eastAsia="Times New Roman" w:hAnsi="Times New Roman" w:cs="Times New Roman"/>
          <w:sz w:val="20"/>
          <w:szCs w:val="20"/>
        </w:rPr>
        <w:t>0.025      0.975]</w:t>
      </w:r>
    </w:p>
    <w:p w14:paraId="306EF54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w:t>
      </w:r>
    </w:p>
    <w:p w14:paraId="2BC592D2"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intercept    -24.5373      4.826     -5.085      0.000     -33.996     -15.079</w:t>
      </w:r>
    </w:p>
    <w:p w14:paraId="559E41D4"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gramStart"/>
      <w:r w:rsidRPr="00A67E49">
        <w:rPr>
          <w:rFonts w:ascii="Times New Roman" w:eastAsia="Times New Roman" w:hAnsi="Times New Roman" w:cs="Times New Roman"/>
          <w:sz w:val="20"/>
          <w:szCs w:val="20"/>
        </w:rPr>
        <w:t>ar.L</w:t>
      </w:r>
      <w:proofErr w:type="gramEnd"/>
      <w:r w:rsidRPr="00A67E49">
        <w:rPr>
          <w:rFonts w:ascii="Times New Roman" w:eastAsia="Times New Roman" w:hAnsi="Times New Roman" w:cs="Times New Roman"/>
          <w:sz w:val="20"/>
          <w:szCs w:val="20"/>
        </w:rPr>
        <w:t>1          0.8240      0.007    112.958      0.000       0.810       0.838</w:t>
      </w:r>
    </w:p>
    <w:p w14:paraId="33503D0E"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gramStart"/>
      <w:r w:rsidRPr="00A67E49">
        <w:rPr>
          <w:rFonts w:ascii="Times New Roman" w:eastAsia="Times New Roman" w:hAnsi="Times New Roman" w:cs="Times New Roman"/>
          <w:sz w:val="20"/>
          <w:szCs w:val="20"/>
        </w:rPr>
        <w:t>ma.L</w:t>
      </w:r>
      <w:proofErr w:type="gramEnd"/>
      <w:r w:rsidRPr="00A67E49">
        <w:rPr>
          <w:rFonts w:ascii="Times New Roman" w:eastAsia="Times New Roman" w:hAnsi="Times New Roman" w:cs="Times New Roman"/>
          <w:sz w:val="20"/>
          <w:szCs w:val="20"/>
        </w:rPr>
        <w:t>1          0.3930      0.012     32.897      0.000       0.370       0.416</w:t>
      </w:r>
    </w:p>
    <w:p w14:paraId="2843102A"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ar.</w:t>
      </w:r>
      <w:proofErr w:type="gramStart"/>
      <w:r w:rsidRPr="00A67E49">
        <w:rPr>
          <w:rFonts w:ascii="Times New Roman" w:eastAsia="Times New Roman" w:hAnsi="Times New Roman" w:cs="Times New Roman"/>
          <w:sz w:val="20"/>
          <w:szCs w:val="20"/>
        </w:rPr>
        <w:t>S.L</w:t>
      </w:r>
      <w:proofErr w:type="gramEnd"/>
      <w:r w:rsidRPr="00A67E49">
        <w:rPr>
          <w:rFonts w:ascii="Times New Roman" w:eastAsia="Times New Roman" w:hAnsi="Times New Roman" w:cs="Times New Roman"/>
          <w:sz w:val="20"/>
          <w:szCs w:val="20"/>
        </w:rPr>
        <w:t>7        0.0012      0.014      0.087      0.931      -0.026       0.029</w:t>
      </w:r>
    </w:p>
    <w:p w14:paraId="2FCFD913"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ar.</w:t>
      </w:r>
      <w:proofErr w:type="gramStart"/>
      <w:r w:rsidRPr="00A67E49">
        <w:rPr>
          <w:rFonts w:ascii="Times New Roman" w:eastAsia="Times New Roman" w:hAnsi="Times New Roman" w:cs="Times New Roman"/>
          <w:sz w:val="20"/>
          <w:szCs w:val="20"/>
        </w:rPr>
        <w:t>S.L</w:t>
      </w:r>
      <w:proofErr w:type="gramEnd"/>
      <w:r w:rsidRPr="00A67E49">
        <w:rPr>
          <w:rFonts w:ascii="Times New Roman" w:eastAsia="Times New Roman" w:hAnsi="Times New Roman" w:cs="Times New Roman"/>
          <w:sz w:val="20"/>
          <w:szCs w:val="20"/>
        </w:rPr>
        <w:t>14       0.0164      0.014      1.177      0.239      -0.011       0.044</w:t>
      </w:r>
    </w:p>
    <w:p w14:paraId="53C7821F"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lastRenderedPageBreak/>
        <w:t>ma.</w:t>
      </w:r>
      <w:proofErr w:type="gramStart"/>
      <w:r w:rsidRPr="00A67E49">
        <w:rPr>
          <w:rFonts w:ascii="Times New Roman" w:eastAsia="Times New Roman" w:hAnsi="Times New Roman" w:cs="Times New Roman"/>
          <w:sz w:val="20"/>
          <w:szCs w:val="20"/>
        </w:rPr>
        <w:t>S.L</w:t>
      </w:r>
      <w:proofErr w:type="gramEnd"/>
      <w:r w:rsidRPr="00A67E49">
        <w:rPr>
          <w:rFonts w:ascii="Times New Roman" w:eastAsia="Times New Roman" w:hAnsi="Times New Roman" w:cs="Times New Roman"/>
          <w:sz w:val="20"/>
          <w:szCs w:val="20"/>
        </w:rPr>
        <w:t>7       -0.9098      0.008   -107.967      0.000      -0.926      -0.893</w:t>
      </w:r>
    </w:p>
    <w:p w14:paraId="27D7BF66"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sigma2      3.315e+06   5.42e+04     61.196      0.000    3.21e+06    3.42e+06</w:t>
      </w:r>
    </w:p>
    <w:p w14:paraId="1AD66142"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w:t>
      </w:r>
    </w:p>
    <w:p w14:paraId="2D5DD31B"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spellStart"/>
      <w:r w:rsidRPr="00A67E49">
        <w:rPr>
          <w:rFonts w:ascii="Times New Roman" w:eastAsia="Times New Roman" w:hAnsi="Times New Roman" w:cs="Times New Roman"/>
          <w:sz w:val="20"/>
          <w:szCs w:val="20"/>
        </w:rPr>
        <w:t>Ljung</w:t>
      </w:r>
      <w:proofErr w:type="spellEnd"/>
      <w:r w:rsidRPr="00A67E49">
        <w:rPr>
          <w:rFonts w:ascii="Times New Roman" w:eastAsia="Times New Roman" w:hAnsi="Times New Roman" w:cs="Times New Roman"/>
          <w:sz w:val="20"/>
          <w:szCs w:val="20"/>
        </w:rPr>
        <w:t>-Box (L1) (Q):                   6.64   Jarque-</w:t>
      </w:r>
      <w:proofErr w:type="spellStart"/>
      <w:r w:rsidRPr="00A67E49">
        <w:rPr>
          <w:rFonts w:ascii="Times New Roman" w:eastAsia="Times New Roman" w:hAnsi="Times New Roman" w:cs="Times New Roman"/>
          <w:sz w:val="20"/>
          <w:szCs w:val="20"/>
        </w:rPr>
        <w:t>Bera</w:t>
      </w:r>
      <w:proofErr w:type="spellEnd"/>
      <w:r w:rsidRPr="00A67E49">
        <w:rPr>
          <w:rFonts w:ascii="Times New Roman" w:eastAsia="Times New Roman" w:hAnsi="Times New Roman" w:cs="Times New Roman"/>
          <w:sz w:val="20"/>
          <w:szCs w:val="20"/>
        </w:rPr>
        <w:t xml:space="preserve"> (JB):              1070.16</w:t>
      </w:r>
    </w:p>
    <w:p w14:paraId="03787A25"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Prob(Q):                              0.01   </w:t>
      </w:r>
      <w:proofErr w:type="gramStart"/>
      <w:r w:rsidRPr="00A67E49">
        <w:rPr>
          <w:rFonts w:ascii="Times New Roman" w:eastAsia="Times New Roman" w:hAnsi="Times New Roman" w:cs="Times New Roman"/>
          <w:sz w:val="20"/>
          <w:szCs w:val="20"/>
        </w:rPr>
        <w:t>Prob(</w:t>
      </w:r>
      <w:proofErr w:type="gramEnd"/>
      <w:r w:rsidRPr="00A67E49">
        <w:rPr>
          <w:rFonts w:ascii="Times New Roman" w:eastAsia="Times New Roman" w:hAnsi="Times New Roman" w:cs="Times New Roman"/>
          <w:sz w:val="20"/>
          <w:szCs w:val="20"/>
        </w:rPr>
        <w:t>JB):                         0.00</w:t>
      </w:r>
    </w:p>
    <w:p w14:paraId="3FF28DEC"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Heteroskedasticity (H):               1.03   Skew:                             0.13</w:t>
      </w:r>
    </w:p>
    <w:p w14:paraId="573B5E37"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Prob(H) (two-sided):                  0.55   Kurtosis:                         5.31</w:t>
      </w:r>
    </w:p>
    <w:p w14:paraId="1B9A48C3" w14:textId="77777777" w:rsidR="004005D7" w:rsidRPr="00A67E49" w:rsidRDefault="004005D7" w:rsidP="004005D7">
      <w:pPr>
        <w:pStyle w:val="ListParagraph"/>
        <w:widowControl/>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w:t>
      </w:r>
    </w:p>
    <w:p w14:paraId="7AA9334D" w14:textId="77777777" w:rsidR="004005D7" w:rsidRPr="00A67E49" w:rsidRDefault="004005D7" w:rsidP="004005D7">
      <w:pPr>
        <w:pStyle w:val="Heading1"/>
        <w:spacing w:before="183"/>
        <w:ind w:left="720"/>
        <w:rPr>
          <w:rFonts w:ascii="Times New Roman" w:hAnsi="Times New Roman" w:cs="Times New Roman"/>
          <w:b w:val="0"/>
          <w:bCs w:val="0"/>
          <w:sz w:val="24"/>
          <w:szCs w:val="24"/>
        </w:rPr>
      </w:pPr>
    </w:p>
    <w:p w14:paraId="54F94C48" w14:textId="77777777"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Convergence and Results:</w:t>
      </w:r>
    </w:p>
    <w:p w14:paraId="7AF04CBB" w14:textId="77777777" w:rsidR="004005D7" w:rsidRPr="00A67E49" w:rsidRDefault="004005D7" w:rsidP="004005D7">
      <w:pPr>
        <w:pStyle w:val="Heading1"/>
        <w:numPr>
          <w:ilvl w:val="0"/>
          <w:numId w:val="12"/>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The optimization converged successfully, as indicated by the message "CONVERGENCE: REL_REDUCTION_OF_F_&lt;=_FACTR*EPSMCH". The AIC of 83936.735 suggests the model's relative quality, with lower AIC values representing a better fit to the historical data.</w:t>
      </w:r>
    </w:p>
    <w:p w14:paraId="1A56B277"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RUNNING THE L-BFGS-B CODE</w:t>
      </w:r>
    </w:p>
    <w:p w14:paraId="0B094AFD"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7E8E7185"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 * *</w:t>
      </w:r>
    </w:p>
    <w:p w14:paraId="39A60290"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30BD22E8"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Machine precision = 2.220D-16</w:t>
      </w:r>
    </w:p>
    <w:p w14:paraId="62F0FAE4"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N =            6     M =           10</w:t>
      </w:r>
    </w:p>
    <w:p w14:paraId="51D5EA26"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16848E2C"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X0         0 variables are exactly at the bounds</w:t>
      </w:r>
    </w:p>
    <w:p w14:paraId="764EE3B4"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4B8279A9"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0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.96759D+00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1.04244D-01</w:t>
      </w:r>
    </w:p>
    <w:p w14:paraId="6782193D"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050F38FE"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5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.92980D+00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6.26931D-02</w:t>
      </w:r>
    </w:p>
    <w:p w14:paraId="340A171B"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02252E72"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10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.91131D+00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3.45786D-02</w:t>
      </w:r>
    </w:p>
    <w:p w14:paraId="67737167"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52D259C8"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15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.90934D+00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1.76991D-03</w:t>
      </w:r>
    </w:p>
    <w:p w14:paraId="6ACB2492"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0E46E9DB"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20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.90934D+00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5.72570D-04</w:t>
      </w:r>
    </w:p>
    <w:p w14:paraId="518630ED"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240FE10C"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25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.90925D+00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9.86515D-03</w:t>
      </w:r>
    </w:p>
    <w:p w14:paraId="103940E2"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7F7AE86D"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30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.90153D+00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1.15422D-01</w:t>
      </w:r>
    </w:p>
    <w:p w14:paraId="2933A4FF"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3D4D86CE"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35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.83813D+00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4.38090D-02</w:t>
      </w:r>
    </w:p>
    <w:p w14:paraId="62396134"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4E52F5F6"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At iterate   40    f</w:t>
      </w:r>
      <w:proofErr w:type="gramStart"/>
      <w:r w:rsidRPr="00A67E49">
        <w:rPr>
          <w:rFonts w:ascii="Times New Roman" w:eastAsia="Times New Roman" w:hAnsi="Times New Roman" w:cs="Times New Roman"/>
          <w:sz w:val="20"/>
          <w:szCs w:val="20"/>
        </w:rPr>
        <w:t>=  8</w:t>
      </w:r>
      <w:proofErr w:type="gramEnd"/>
      <w:r w:rsidRPr="00A67E49">
        <w:rPr>
          <w:rFonts w:ascii="Times New Roman" w:eastAsia="Times New Roman" w:hAnsi="Times New Roman" w:cs="Times New Roman"/>
          <w:sz w:val="20"/>
          <w:szCs w:val="20"/>
        </w:rPr>
        <w:t>.83790D+00    |</w:t>
      </w:r>
      <w:proofErr w:type="spellStart"/>
      <w:r w:rsidRPr="00A67E49">
        <w:rPr>
          <w:rFonts w:ascii="Times New Roman" w:eastAsia="Times New Roman" w:hAnsi="Times New Roman" w:cs="Times New Roman"/>
          <w:sz w:val="20"/>
          <w:szCs w:val="20"/>
        </w:rPr>
        <w:t>proj</w:t>
      </w:r>
      <w:proofErr w:type="spellEnd"/>
      <w:r w:rsidRPr="00A67E49">
        <w:rPr>
          <w:rFonts w:ascii="Times New Roman" w:eastAsia="Times New Roman" w:hAnsi="Times New Roman" w:cs="Times New Roman"/>
          <w:sz w:val="20"/>
          <w:szCs w:val="20"/>
        </w:rPr>
        <w:t xml:space="preserve"> g|=  2.31707D-03</w:t>
      </w:r>
    </w:p>
    <w:p w14:paraId="5FB2B1B0"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6557862D"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 * *</w:t>
      </w:r>
    </w:p>
    <w:p w14:paraId="69C352FF"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0553FB00"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Tit   = total number of iterations</w:t>
      </w:r>
    </w:p>
    <w:p w14:paraId="01D0D3DE"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spellStart"/>
      <w:r w:rsidRPr="00A67E49">
        <w:rPr>
          <w:rFonts w:ascii="Times New Roman" w:eastAsia="Times New Roman" w:hAnsi="Times New Roman" w:cs="Times New Roman"/>
          <w:sz w:val="20"/>
          <w:szCs w:val="20"/>
        </w:rPr>
        <w:t>Tnf</w:t>
      </w:r>
      <w:proofErr w:type="spellEnd"/>
      <w:r w:rsidRPr="00A67E49">
        <w:rPr>
          <w:rFonts w:ascii="Times New Roman" w:eastAsia="Times New Roman" w:hAnsi="Times New Roman" w:cs="Times New Roman"/>
          <w:sz w:val="20"/>
          <w:szCs w:val="20"/>
        </w:rPr>
        <w:t xml:space="preserve">   = total number of function evaluations</w:t>
      </w:r>
    </w:p>
    <w:p w14:paraId="435CAD36"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spellStart"/>
      <w:r w:rsidRPr="00A67E49">
        <w:rPr>
          <w:rFonts w:ascii="Times New Roman" w:eastAsia="Times New Roman" w:hAnsi="Times New Roman" w:cs="Times New Roman"/>
          <w:sz w:val="20"/>
          <w:szCs w:val="20"/>
        </w:rPr>
        <w:t>Tnint</w:t>
      </w:r>
      <w:proofErr w:type="spellEnd"/>
      <w:r w:rsidRPr="00A67E49">
        <w:rPr>
          <w:rFonts w:ascii="Times New Roman" w:eastAsia="Times New Roman" w:hAnsi="Times New Roman" w:cs="Times New Roman"/>
          <w:sz w:val="20"/>
          <w:szCs w:val="20"/>
        </w:rPr>
        <w:t xml:space="preserve"> = total number of segments explored during Cauchy searches</w:t>
      </w:r>
    </w:p>
    <w:p w14:paraId="556DC7FC"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gramStart"/>
      <w:r w:rsidRPr="00A67E49">
        <w:rPr>
          <w:rFonts w:ascii="Times New Roman" w:eastAsia="Times New Roman" w:hAnsi="Times New Roman" w:cs="Times New Roman"/>
          <w:sz w:val="20"/>
          <w:szCs w:val="20"/>
        </w:rPr>
        <w:t>Skip  =</w:t>
      </w:r>
      <w:proofErr w:type="gramEnd"/>
      <w:r w:rsidRPr="00A67E49">
        <w:rPr>
          <w:rFonts w:ascii="Times New Roman" w:eastAsia="Times New Roman" w:hAnsi="Times New Roman" w:cs="Times New Roman"/>
          <w:sz w:val="20"/>
          <w:szCs w:val="20"/>
        </w:rPr>
        <w:t xml:space="preserve"> number of BFGS updates skipped</w:t>
      </w:r>
    </w:p>
    <w:p w14:paraId="6F9DF772"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spellStart"/>
      <w:proofErr w:type="gramStart"/>
      <w:r w:rsidRPr="00A67E49">
        <w:rPr>
          <w:rFonts w:ascii="Times New Roman" w:eastAsia="Times New Roman" w:hAnsi="Times New Roman" w:cs="Times New Roman"/>
          <w:sz w:val="20"/>
          <w:szCs w:val="20"/>
        </w:rPr>
        <w:t>Nact</w:t>
      </w:r>
      <w:proofErr w:type="spellEnd"/>
      <w:r w:rsidRPr="00A67E49">
        <w:rPr>
          <w:rFonts w:ascii="Times New Roman" w:eastAsia="Times New Roman" w:hAnsi="Times New Roman" w:cs="Times New Roman"/>
          <w:sz w:val="20"/>
          <w:szCs w:val="20"/>
        </w:rPr>
        <w:t xml:space="preserve">  =</w:t>
      </w:r>
      <w:proofErr w:type="gramEnd"/>
      <w:r w:rsidRPr="00A67E49">
        <w:rPr>
          <w:rFonts w:ascii="Times New Roman" w:eastAsia="Times New Roman" w:hAnsi="Times New Roman" w:cs="Times New Roman"/>
          <w:sz w:val="20"/>
          <w:szCs w:val="20"/>
        </w:rPr>
        <w:t xml:space="preserve"> number of active bounds at final generalized Cauchy point</w:t>
      </w:r>
    </w:p>
    <w:p w14:paraId="1A2AB5A5"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roofErr w:type="spellStart"/>
      <w:r w:rsidRPr="00A67E49">
        <w:rPr>
          <w:rFonts w:ascii="Times New Roman" w:eastAsia="Times New Roman" w:hAnsi="Times New Roman" w:cs="Times New Roman"/>
          <w:sz w:val="20"/>
          <w:szCs w:val="20"/>
        </w:rPr>
        <w:t>Projg</w:t>
      </w:r>
      <w:proofErr w:type="spellEnd"/>
      <w:r w:rsidRPr="00A67E49">
        <w:rPr>
          <w:rFonts w:ascii="Times New Roman" w:eastAsia="Times New Roman" w:hAnsi="Times New Roman" w:cs="Times New Roman"/>
          <w:sz w:val="20"/>
          <w:szCs w:val="20"/>
        </w:rPr>
        <w:t xml:space="preserve"> = norm of the final projected gradient</w:t>
      </w:r>
    </w:p>
    <w:p w14:paraId="73873DB3"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F     = final function value</w:t>
      </w:r>
    </w:p>
    <w:p w14:paraId="2656F62A"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712E5F94"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 * *</w:t>
      </w:r>
    </w:p>
    <w:p w14:paraId="1B15A50F"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2869E055"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N    Tit     </w:t>
      </w:r>
      <w:proofErr w:type="spellStart"/>
      <w:proofErr w:type="gramStart"/>
      <w:r w:rsidRPr="00A67E49">
        <w:rPr>
          <w:rFonts w:ascii="Times New Roman" w:eastAsia="Times New Roman" w:hAnsi="Times New Roman" w:cs="Times New Roman"/>
          <w:sz w:val="20"/>
          <w:szCs w:val="20"/>
        </w:rPr>
        <w:t>Tnf</w:t>
      </w:r>
      <w:proofErr w:type="spellEnd"/>
      <w:r w:rsidRPr="00A67E49">
        <w:rPr>
          <w:rFonts w:ascii="Times New Roman" w:eastAsia="Times New Roman" w:hAnsi="Times New Roman" w:cs="Times New Roman"/>
          <w:sz w:val="20"/>
          <w:szCs w:val="20"/>
        </w:rPr>
        <w:t xml:space="preserve">  </w:t>
      </w:r>
      <w:proofErr w:type="spellStart"/>
      <w:r w:rsidRPr="00A67E49">
        <w:rPr>
          <w:rFonts w:ascii="Times New Roman" w:eastAsia="Times New Roman" w:hAnsi="Times New Roman" w:cs="Times New Roman"/>
          <w:sz w:val="20"/>
          <w:szCs w:val="20"/>
        </w:rPr>
        <w:t>Tnint</w:t>
      </w:r>
      <w:proofErr w:type="spellEnd"/>
      <w:proofErr w:type="gramEnd"/>
      <w:r w:rsidRPr="00A67E49">
        <w:rPr>
          <w:rFonts w:ascii="Times New Roman" w:eastAsia="Times New Roman" w:hAnsi="Times New Roman" w:cs="Times New Roman"/>
          <w:sz w:val="20"/>
          <w:szCs w:val="20"/>
        </w:rPr>
        <w:t xml:space="preserve">  Skip  </w:t>
      </w:r>
      <w:proofErr w:type="spellStart"/>
      <w:r w:rsidRPr="00A67E49">
        <w:rPr>
          <w:rFonts w:ascii="Times New Roman" w:eastAsia="Times New Roman" w:hAnsi="Times New Roman" w:cs="Times New Roman"/>
          <w:sz w:val="20"/>
          <w:szCs w:val="20"/>
        </w:rPr>
        <w:t>Nact</w:t>
      </w:r>
      <w:proofErr w:type="spellEnd"/>
      <w:r w:rsidRPr="00A67E49">
        <w:rPr>
          <w:rFonts w:ascii="Times New Roman" w:eastAsia="Times New Roman" w:hAnsi="Times New Roman" w:cs="Times New Roman"/>
          <w:sz w:val="20"/>
          <w:szCs w:val="20"/>
        </w:rPr>
        <w:t xml:space="preserve">     </w:t>
      </w:r>
      <w:proofErr w:type="spellStart"/>
      <w:r w:rsidRPr="00A67E49">
        <w:rPr>
          <w:rFonts w:ascii="Times New Roman" w:eastAsia="Times New Roman" w:hAnsi="Times New Roman" w:cs="Times New Roman"/>
          <w:sz w:val="20"/>
          <w:szCs w:val="20"/>
        </w:rPr>
        <w:t>Projg</w:t>
      </w:r>
      <w:proofErr w:type="spellEnd"/>
      <w:r w:rsidRPr="00A67E49">
        <w:rPr>
          <w:rFonts w:ascii="Times New Roman" w:eastAsia="Times New Roman" w:hAnsi="Times New Roman" w:cs="Times New Roman"/>
          <w:sz w:val="20"/>
          <w:szCs w:val="20"/>
        </w:rPr>
        <w:t xml:space="preserve">        F</w:t>
      </w:r>
    </w:p>
    <w:p w14:paraId="00CFD2FB"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6     42     59      1     0     0   1.788D-05   8.838D+00</w:t>
      </w:r>
    </w:p>
    <w:p w14:paraId="3FDDA034"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  F =   8.8379038638630973     </w:t>
      </w:r>
    </w:p>
    <w:p w14:paraId="3457CD80"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p>
    <w:p w14:paraId="277367F1" w14:textId="77777777" w:rsidR="004005D7" w:rsidRPr="00A67E49" w:rsidRDefault="004005D7" w:rsidP="004005D7">
      <w:pPr>
        <w:pStyle w:val="ListParagraph"/>
        <w:widowControl/>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autoSpaceDE/>
        <w:autoSpaceDN/>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 xml:space="preserve">CONVERGENCE: REL_REDUCTION_OF_F_&lt;=_FACTR*EPSMCH             </w:t>
      </w:r>
    </w:p>
    <w:p w14:paraId="1167441F" w14:textId="77777777" w:rsidR="004005D7" w:rsidRPr="00A67E49" w:rsidRDefault="004005D7" w:rsidP="004005D7">
      <w:pPr>
        <w:pStyle w:val="ListParagraph"/>
        <w:widowControl/>
        <w:numPr>
          <w:ilvl w:val="0"/>
          <w:numId w:val="12"/>
        </w:numPr>
        <w:shd w:val="clear" w:color="auto" w:fill="FFFFFF"/>
        <w:autoSpaceDE/>
        <w:autoSpaceDN/>
        <w:jc w:val="right"/>
        <w:textAlignment w:val="top"/>
        <w:rPr>
          <w:rFonts w:ascii="Times New Roman" w:eastAsia="Times New Roman" w:hAnsi="Times New Roman" w:cs="Times New Roman"/>
          <w:sz w:val="20"/>
          <w:szCs w:val="20"/>
        </w:rPr>
      </w:pPr>
      <w:r w:rsidRPr="00A67E49">
        <w:rPr>
          <w:rFonts w:ascii="Times New Roman" w:eastAsia="Times New Roman" w:hAnsi="Times New Roman" w:cs="Times New Roman"/>
          <w:sz w:val="20"/>
          <w:szCs w:val="20"/>
        </w:rPr>
        <w:t>[82]:</w:t>
      </w:r>
    </w:p>
    <w:tbl>
      <w:tblPr>
        <w:tblW w:w="0" w:type="auto"/>
        <w:tblCellMar>
          <w:top w:w="15" w:type="dxa"/>
          <w:left w:w="15" w:type="dxa"/>
          <w:bottom w:w="15" w:type="dxa"/>
          <w:right w:w="15" w:type="dxa"/>
        </w:tblCellMar>
        <w:tblLook w:val="04A0" w:firstRow="1" w:lastRow="0" w:firstColumn="1" w:lastColumn="0" w:noHBand="0" w:noVBand="1"/>
      </w:tblPr>
      <w:tblGrid>
        <w:gridCol w:w="2074"/>
        <w:gridCol w:w="3227"/>
        <w:gridCol w:w="2094"/>
        <w:gridCol w:w="1340"/>
      </w:tblGrid>
      <w:tr w:rsidR="004005D7" w:rsidRPr="00A67E49" w14:paraId="29218590" w14:textId="77777777" w:rsidTr="004005D7">
        <w:tc>
          <w:tcPr>
            <w:tcW w:w="0" w:type="auto"/>
            <w:gridSpan w:val="4"/>
            <w:tcBorders>
              <w:top w:val="nil"/>
              <w:left w:val="nil"/>
              <w:bottom w:val="nil"/>
              <w:right w:val="nil"/>
            </w:tcBorders>
            <w:tcMar>
              <w:top w:w="120" w:type="dxa"/>
              <w:left w:w="120" w:type="dxa"/>
              <w:bottom w:w="120" w:type="dxa"/>
              <w:right w:w="120" w:type="dxa"/>
            </w:tcMar>
            <w:vAlign w:val="center"/>
            <w:hideMark/>
          </w:tcPr>
          <w:p w14:paraId="41AD1C3F" w14:textId="77777777" w:rsidR="004005D7" w:rsidRPr="00A67E49" w:rsidRDefault="004005D7" w:rsidP="004005D7">
            <w:pPr>
              <w:widowControl/>
              <w:autoSpaceDE/>
              <w:autoSpaceDN/>
              <w:spacing w:after="240"/>
              <w:jc w:val="center"/>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SARIMAX Results</w:t>
            </w:r>
          </w:p>
        </w:tc>
      </w:tr>
      <w:tr w:rsidR="004005D7" w:rsidRPr="00A67E49" w14:paraId="700B36AC"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060DB5A4"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Dep. Variable:</w:t>
            </w:r>
          </w:p>
        </w:tc>
        <w:tc>
          <w:tcPr>
            <w:tcW w:w="0" w:type="auto"/>
            <w:tcBorders>
              <w:top w:val="nil"/>
              <w:left w:val="nil"/>
              <w:bottom w:val="nil"/>
              <w:right w:val="nil"/>
            </w:tcBorders>
            <w:tcMar>
              <w:top w:w="120" w:type="dxa"/>
              <w:left w:w="120" w:type="dxa"/>
              <w:bottom w:w="120" w:type="dxa"/>
              <w:right w:w="120" w:type="dxa"/>
            </w:tcMar>
            <w:vAlign w:val="center"/>
            <w:hideMark/>
          </w:tcPr>
          <w:p w14:paraId="56FDFD4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COMED_MW</w:t>
            </w:r>
          </w:p>
        </w:tc>
        <w:tc>
          <w:tcPr>
            <w:tcW w:w="0" w:type="auto"/>
            <w:tcBorders>
              <w:top w:val="nil"/>
              <w:left w:val="nil"/>
              <w:bottom w:val="nil"/>
              <w:right w:val="nil"/>
            </w:tcBorders>
            <w:tcMar>
              <w:top w:w="120" w:type="dxa"/>
              <w:left w:w="120" w:type="dxa"/>
              <w:bottom w:w="120" w:type="dxa"/>
              <w:right w:w="120" w:type="dxa"/>
            </w:tcMar>
            <w:vAlign w:val="center"/>
            <w:hideMark/>
          </w:tcPr>
          <w:p w14:paraId="68E9E561"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No. Observations:</w:t>
            </w:r>
          </w:p>
        </w:tc>
        <w:tc>
          <w:tcPr>
            <w:tcW w:w="0" w:type="auto"/>
            <w:tcBorders>
              <w:top w:val="nil"/>
              <w:left w:val="nil"/>
              <w:bottom w:val="nil"/>
              <w:right w:val="nil"/>
            </w:tcBorders>
            <w:tcMar>
              <w:top w:w="120" w:type="dxa"/>
              <w:left w:w="120" w:type="dxa"/>
              <w:bottom w:w="120" w:type="dxa"/>
              <w:right w:w="120" w:type="dxa"/>
            </w:tcMar>
            <w:vAlign w:val="center"/>
            <w:hideMark/>
          </w:tcPr>
          <w:p w14:paraId="7011A59C"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4748</w:t>
            </w:r>
          </w:p>
        </w:tc>
      </w:tr>
      <w:tr w:rsidR="004005D7" w:rsidRPr="00A67E49" w14:paraId="36C91C70"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793D5EFD"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Model:</w:t>
            </w:r>
          </w:p>
        </w:tc>
        <w:tc>
          <w:tcPr>
            <w:tcW w:w="0" w:type="auto"/>
            <w:tcBorders>
              <w:top w:val="nil"/>
              <w:left w:val="nil"/>
              <w:bottom w:val="nil"/>
              <w:right w:val="nil"/>
            </w:tcBorders>
            <w:tcMar>
              <w:top w:w="120" w:type="dxa"/>
              <w:left w:w="120" w:type="dxa"/>
              <w:bottom w:w="120" w:type="dxa"/>
              <w:right w:w="120" w:type="dxa"/>
            </w:tcMar>
            <w:vAlign w:val="center"/>
            <w:hideMark/>
          </w:tcPr>
          <w:p w14:paraId="42720F8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proofErr w:type="gramStart"/>
            <w:r w:rsidRPr="00A67E49">
              <w:rPr>
                <w:rFonts w:ascii="Times New Roman" w:eastAsia="Times New Roman" w:hAnsi="Times New Roman" w:cs="Times New Roman"/>
                <w:sz w:val="24"/>
                <w:szCs w:val="24"/>
              </w:rPr>
              <w:t>SARIMAX(</w:t>
            </w:r>
            <w:proofErr w:type="gramEnd"/>
            <w:r w:rsidRPr="00A67E49">
              <w:rPr>
                <w:rFonts w:ascii="Times New Roman" w:eastAsia="Times New Roman" w:hAnsi="Times New Roman" w:cs="Times New Roman"/>
                <w:sz w:val="24"/>
                <w:szCs w:val="24"/>
              </w:rPr>
              <w:t>1, 0, 1)x(2, 1, 1, 7)</w:t>
            </w:r>
          </w:p>
        </w:tc>
        <w:tc>
          <w:tcPr>
            <w:tcW w:w="0" w:type="auto"/>
            <w:tcBorders>
              <w:top w:val="nil"/>
              <w:left w:val="nil"/>
              <w:bottom w:val="nil"/>
              <w:right w:val="nil"/>
            </w:tcBorders>
            <w:tcMar>
              <w:top w:w="120" w:type="dxa"/>
              <w:left w:w="120" w:type="dxa"/>
              <w:bottom w:w="120" w:type="dxa"/>
              <w:right w:w="120" w:type="dxa"/>
            </w:tcMar>
            <w:vAlign w:val="center"/>
            <w:hideMark/>
          </w:tcPr>
          <w:p w14:paraId="2CC9FB51"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Log Likelihood</w:t>
            </w:r>
          </w:p>
        </w:tc>
        <w:tc>
          <w:tcPr>
            <w:tcW w:w="0" w:type="auto"/>
            <w:tcBorders>
              <w:top w:val="nil"/>
              <w:left w:val="nil"/>
              <w:bottom w:val="nil"/>
              <w:right w:val="nil"/>
            </w:tcBorders>
            <w:tcMar>
              <w:top w:w="120" w:type="dxa"/>
              <w:left w:w="120" w:type="dxa"/>
              <w:bottom w:w="120" w:type="dxa"/>
              <w:right w:w="120" w:type="dxa"/>
            </w:tcMar>
            <w:vAlign w:val="center"/>
            <w:hideMark/>
          </w:tcPr>
          <w:p w14:paraId="5BBB2D6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-41962.368</w:t>
            </w:r>
          </w:p>
        </w:tc>
      </w:tr>
      <w:tr w:rsidR="004005D7" w:rsidRPr="00A67E49" w14:paraId="1A9CDD35"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5C54B69F"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Date:</w:t>
            </w:r>
          </w:p>
        </w:tc>
        <w:tc>
          <w:tcPr>
            <w:tcW w:w="0" w:type="auto"/>
            <w:tcBorders>
              <w:top w:val="nil"/>
              <w:left w:val="nil"/>
              <w:bottom w:val="nil"/>
              <w:right w:val="nil"/>
            </w:tcBorders>
            <w:tcMar>
              <w:top w:w="120" w:type="dxa"/>
              <w:left w:w="120" w:type="dxa"/>
              <w:bottom w:w="120" w:type="dxa"/>
              <w:right w:w="120" w:type="dxa"/>
            </w:tcMar>
            <w:vAlign w:val="center"/>
            <w:hideMark/>
          </w:tcPr>
          <w:p w14:paraId="38EEEBF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Mon, 11 Dec 2023</w:t>
            </w:r>
          </w:p>
        </w:tc>
        <w:tc>
          <w:tcPr>
            <w:tcW w:w="0" w:type="auto"/>
            <w:tcBorders>
              <w:top w:val="nil"/>
              <w:left w:val="nil"/>
              <w:bottom w:val="nil"/>
              <w:right w:val="nil"/>
            </w:tcBorders>
            <w:tcMar>
              <w:top w:w="120" w:type="dxa"/>
              <w:left w:w="120" w:type="dxa"/>
              <w:bottom w:w="120" w:type="dxa"/>
              <w:right w:w="120" w:type="dxa"/>
            </w:tcMar>
            <w:vAlign w:val="center"/>
            <w:hideMark/>
          </w:tcPr>
          <w:p w14:paraId="40DF6CC0"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AIC</w:t>
            </w:r>
          </w:p>
        </w:tc>
        <w:tc>
          <w:tcPr>
            <w:tcW w:w="0" w:type="auto"/>
            <w:tcBorders>
              <w:top w:val="nil"/>
              <w:left w:val="nil"/>
              <w:bottom w:val="nil"/>
              <w:right w:val="nil"/>
            </w:tcBorders>
            <w:tcMar>
              <w:top w:w="120" w:type="dxa"/>
              <w:left w:w="120" w:type="dxa"/>
              <w:bottom w:w="120" w:type="dxa"/>
              <w:right w:w="120" w:type="dxa"/>
            </w:tcMar>
            <w:vAlign w:val="center"/>
            <w:hideMark/>
          </w:tcPr>
          <w:p w14:paraId="565BCB8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83936.735</w:t>
            </w:r>
          </w:p>
        </w:tc>
      </w:tr>
      <w:tr w:rsidR="004005D7" w:rsidRPr="00A67E49" w14:paraId="435088F0"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0EDEECD5"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Time:</w:t>
            </w:r>
          </w:p>
        </w:tc>
        <w:tc>
          <w:tcPr>
            <w:tcW w:w="0" w:type="auto"/>
            <w:tcBorders>
              <w:top w:val="nil"/>
              <w:left w:val="nil"/>
              <w:bottom w:val="nil"/>
              <w:right w:val="nil"/>
            </w:tcBorders>
            <w:tcMar>
              <w:top w:w="120" w:type="dxa"/>
              <w:left w:w="120" w:type="dxa"/>
              <w:bottom w:w="120" w:type="dxa"/>
              <w:right w:w="120" w:type="dxa"/>
            </w:tcMar>
            <w:vAlign w:val="center"/>
            <w:hideMark/>
          </w:tcPr>
          <w:p w14:paraId="19307229"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17:42:15</w:t>
            </w:r>
          </w:p>
        </w:tc>
        <w:tc>
          <w:tcPr>
            <w:tcW w:w="0" w:type="auto"/>
            <w:tcBorders>
              <w:top w:val="nil"/>
              <w:left w:val="nil"/>
              <w:bottom w:val="nil"/>
              <w:right w:val="nil"/>
            </w:tcBorders>
            <w:tcMar>
              <w:top w:w="120" w:type="dxa"/>
              <w:left w:w="120" w:type="dxa"/>
              <w:bottom w:w="120" w:type="dxa"/>
              <w:right w:w="120" w:type="dxa"/>
            </w:tcMar>
            <w:vAlign w:val="center"/>
            <w:hideMark/>
          </w:tcPr>
          <w:p w14:paraId="72984D02"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BIC</w:t>
            </w:r>
          </w:p>
        </w:tc>
        <w:tc>
          <w:tcPr>
            <w:tcW w:w="0" w:type="auto"/>
            <w:tcBorders>
              <w:top w:val="nil"/>
              <w:left w:val="nil"/>
              <w:bottom w:val="nil"/>
              <w:right w:val="nil"/>
            </w:tcBorders>
            <w:tcMar>
              <w:top w:w="120" w:type="dxa"/>
              <w:left w:w="120" w:type="dxa"/>
              <w:bottom w:w="120" w:type="dxa"/>
              <w:right w:w="120" w:type="dxa"/>
            </w:tcMar>
            <w:vAlign w:val="center"/>
            <w:hideMark/>
          </w:tcPr>
          <w:p w14:paraId="57CF35D1"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83975.500</w:t>
            </w:r>
          </w:p>
        </w:tc>
      </w:tr>
      <w:tr w:rsidR="004005D7" w:rsidRPr="00A67E49" w14:paraId="461AF248"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03A23C41"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lastRenderedPageBreak/>
              <w:t>Sample:</w:t>
            </w:r>
          </w:p>
        </w:tc>
        <w:tc>
          <w:tcPr>
            <w:tcW w:w="0" w:type="auto"/>
            <w:tcBorders>
              <w:top w:val="nil"/>
              <w:left w:val="nil"/>
              <w:bottom w:val="nil"/>
              <w:right w:val="nil"/>
            </w:tcBorders>
            <w:tcMar>
              <w:top w:w="120" w:type="dxa"/>
              <w:left w:w="120" w:type="dxa"/>
              <w:bottom w:w="120" w:type="dxa"/>
              <w:right w:w="120" w:type="dxa"/>
            </w:tcMar>
            <w:vAlign w:val="center"/>
            <w:hideMark/>
          </w:tcPr>
          <w:p w14:paraId="01EE2DA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01-01-2002</w:t>
            </w:r>
          </w:p>
        </w:tc>
        <w:tc>
          <w:tcPr>
            <w:tcW w:w="0" w:type="auto"/>
            <w:tcBorders>
              <w:top w:val="nil"/>
              <w:left w:val="nil"/>
              <w:bottom w:val="nil"/>
              <w:right w:val="nil"/>
            </w:tcBorders>
            <w:tcMar>
              <w:top w:w="120" w:type="dxa"/>
              <w:left w:w="120" w:type="dxa"/>
              <w:bottom w:w="120" w:type="dxa"/>
              <w:right w:w="120" w:type="dxa"/>
            </w:tcMar>
            <w:vAlign w:val="center"/>
            <w:hideMark/>
          </w:tcPr>
          <w:p w14:paraId="295A47AC"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HQIC</w:t>
            </w:r>
          </w:p>
        </w:tc>
        <w:tc>
          <w:tcPr>
            <w:tcW w:w="0" w:type="auto"/>
            <w:tcBorders>
              <w:top w:val="nil"/>
              <w:left w:val="nil"/>
              <w:bottom w:val="nil"/>
              <w:right w:val="nil"/>
            </w:tcBorders>
            <w:tcMar>
              <w:top w:w="120" w:type="dxa"/>
              <w:left w:w="120" w:type="dxa"/>
              <w:bottom w:w="120" w:type="dxa"/>
              <w:right w:w="120" w:type="dxa"/>
            </w:tcMar>
            <w:vAlign w:val="center"/>
            <w:hideMark/>
          </w:tcPr>
          <w:p w14:paraId="077C4976"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83950.360</w:t>
            </w:r>
          </w:p>
        </w:tc>
      </w:tr>
      <w:tr w:rsidR="004005D7" w:rsidRPr="00A67E49" w14:paraId="664AE9D0"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12CD99C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p>
        </w:tc>
        <w:tc>
          <w:tcPr>
            <w:tcW w:w="0" w:type="auto"/>
            <w:tcBorders>
              <w:top w:val="nil"/>
              <w:left w:val="nil"/>
              <w:bottom w:val="nil"/>
              <w:right w:val="nil"/>
            </w:tcBorders>
            <w:tcMar>
              <w:top w:w="120" w:type="dxa"/>
              <w:left w:w="120" w:type="dxa"/>
              <w:bottom w:w="120" w:type="dxa"/>
              <w:right w:w="120" w:type="dxa"/>
            </w:tcMar>
            <w:vAlign w:val="center"/>
            <w:hideMark/>
          </w:tcPr>
          <w:p w14:paraId="74908D00"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- 12-31-2014</w:t>
            </w:r>
          </w:p>
        </w:tc>
        <w:tc>
          <w:tcPr>
            <w:tcW w:w="0" w:type="auto"/>
            <w:tcBorders>
              <w:top w:val="nil"/>
              <w:left w:val="nil"/>
              <w:bottom w:val="nil"/>
              <w:right w:val="nil"/>
            </w:tcBorders>
            <w:tcMar>
              <w:top w:w="120" w:type="dxa"/>
              <w:left w:w="120" w:type="dxa"/>
              <w:bottom w:w="120" w:type="dxa"/>
              <w:right w:w="120" w:type="dxa"/>
            </w:tcMar>
            <w:vAlign w:val="center"/>
            <w:hideMark/>
          </w:tcPr>
          <w:p w14:paraId="687E3DEC"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p>
        </w:tc>
        <w:tc>
          <w:tcPr>
            <w:tcW w:w="0" w:type="auto"/>
            <w:tcBorders>
              <w:top w:val="nil"/>
              <w:left w:val="nil"/>
              <w:bottom w:val="nil"/>
              <w:right w:val="nil"/>
            </w:tcBorders>
            <w:tcMar>
              <w:top w:w="120" w:type="dxa"/>
              <w:left w:w="120" w:type="dxa"/>
              <w:bottom w:w="120" w:type="dxa"/>
              <w:right w:w="120" w:type="dxa"/>
            </w:tcMar>
            <w:vAlign w:val="center"/>
            <w:hideMark/>
          </w:tcPr>
          <w:p w14:paraId="4E1A696A" w14:textId="77777777" w:rsidR="004005D7" w:rsidRPr="00A67E49" w:rsidRDefault="004005D7" w:rsidP="004005D7">
            <w:pPr>
              <w:widowControl/>
              <w:autoSpaceDE/>
              <w:autoSpaceDN/>
              <w:spacing w:after="240"/>
              <w:jc w:val="right"/>
              <w:rPr>
                <w:rFonts w:ascii="Times New Roman" w:eastAsia="Times New Roman" w:hAnsi="Times New Roman" w:cs="Times New Roman"/>
                <w:sz w:val="20"/>
                <w:szCs w:val="20"/>
              </w:rPr>
            </w:pPr>
          </w:p>
        </w:tc>
      </w:tr>
      <w:tr w:rsidR="004005D7" w:rsidRPr="00A67E49" w14:paraId="46D058B3"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62F8B663"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Covariance Type:</w:t>
            </w:r>
          </w:p>
        </w:tc>
        <w:tc>
          <w:tcPr>
            <w:tcW w:w="0" w:type="auto"/>
            <w:tcBorders>
              <w:top w:val="nil"/>
              <w:left w:val="nil"/>
              <w:bottom w:val="nil"/>
              <w:right w:val="nil"/>
            </w:tcBorders>
            <w:tcMar>
              <w:top w:w="120" w:type="dxa"/>
              <w:left w:w="120" w:type="dxa"/>
              <w:bottom w:w="120" w:type="dxa"/>
              <w:right w:w="120" w:type="dxa"/>
            </w:tcMar>
            <w:vAlign w:val="center"/>
            <w:hideMark/>
          </w:tcPr>
          <w:p w14:paraId="7A79EE65"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proofErr w:type="spellStart"/>
            <w:r w:rsidRPr="00A67E49">
              <w:rPr>
                <w:rFonts w:ascii="Times New Roman" w:eastAsia="Times New Roman" w:hAnsi="Times New Roman" w:cs="Times New Roman"/>
                <w:sz w:val="24"/>
                <w:szCs w:val="24"/>
              </w:rPr>
              <w:t>opg</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2BB9141"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p>
        </w:tc>
        <w:tc>
          <w:tcPr>
            <w:tcW w:w="0" w:type="auto"/>
            <w:tcBorders>
              <w:top w:val="nil"/>
              <w:left w:val="nil"/>
              <w:bottom w:val="nil"/>
              <w:right w:val="nil"/>
            </w:tcBorders>
            <w:tcMar>
              <w:top w:w="120" w:type="dxa"/>
              <w:left w:w="120" w:type="dxa"/>
              <w:bottom w:w="120" w:type="dxa"/>
              <w:right w:w="120" w:type="dxa"/>
            </w:tcMar>
            <w:vAlign w:val="center"/>
            <w:hideMark/>
          </w:tcPr>
          <w:p w14:paraId="60C02821" w14:textId="77777777" w:rsidR="004005D7" w:rsidRPr="00A67E49" w:rsidRDefault="004005D7" w:rsidP="004005D7">
            <w:pPr>
              <w:widowControl/>
              <w:autoSpaceDE/>
              <w:autoSpaceDN/>
              <w:spacing w:after="240"/>
              <w:jc w:val="right"/>
              <w:rPr>
                <w:rFonts w:ascii="Times New Roman" w:eastAsia="Times New Roman" w:hAnsi="Times New Roman" w:cs="Times New Roman"/>
                <w:sz w:val="20"/>
                <w:szCs w:val="20"/>
              </w:rPr>
            </w:pPr>
          </w:p>
        </w:tc>
      </w:tr>
    </w:tbl>
    <w:p w14:paraId="41E79548" w14:textId="77777777" w:rsidR="004005D7" w:rsidRPr="00A67E49" w:rsidRDefault="004005D7" w:rsidP="004005D7">
      <w:pPr>
        <w:pStyle w:val="ListParagraph"/>
        <w:widowControl/>
        <w:numPr>
          <w:ilvl w:val="0"/>
          <w:numId w:val="12"/>
        </w:numPr>
        <w:shd w:val="clear" w:color="auto" w:fill="FFFFFF"/>
        <w:autoSpaceDE/>
        <w:autoSpaceDN/>
        <w:rPr>
          <w:rFonts w:ascii="Times New Roman" w:eastAsia="Times New Roman" w:hAnsi="Times New Roman" w:cs="Times New Roman"/>
          <w:vanish/>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1121"/>
        <w:gridCol w:w="1262"/>
        <w:gridCol w:w="1142"/>
        <w:gridCol w:w="1100"/>
        <w:gridCol w:w="780"/>
        <w:gridCol w:w="1142"/>
        <w:gridCol w:w="1142"/>
      </w:tblGrid>
      <w:tr w:rsidR="004005D7" w:rsidRPr="00A67E49" w14:paraId="03EE5101"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6C56C538" w14:textId="77777777" w:rsidR="004005D7" w:rsidRPr="00A67E49" w:rsidRDefault="004005D7" w:rsidP="004005D7">
            <w:pPr>
              <w:widowControl/>
              <w:shd w:val="clear" w:color="auto" w:fill="FFFFFF"/>
              <w:autoSpaceDE/>
              <w:autoSpaceDN/>
              <w:rPr>
                <w:rFonts w:ascii="Times New Roman" w:eastAsia="Times New Roman" w:hAnsi="Times New Roman" w:cs="Times New Roman"/>
                <w:sz w:val="20"/>
                <w:szCs w:val="20"/>
              </w:rPr>
            </w:pPr>
          </w:p>
        </w:tc>
        <w:tc>
          <w:tcPr>
            <w:tcW w:w="0" w:type="auto"/>
            <w:tcBorders>
              <w:top w:val="nil"/>
              <w:left w:val="nil"/>
              <w:bottom w:val="nil"/>
              <w:right w:val="nil"/>
            </w:tcBorders>
            <w:tcMar>
              <w:top w:w="120" w:type="dxa"/>
              <w:left w:w="120" w:type="dxa"/>
              <w:bottom w:w="120" w:type="dxa"/>
              <w:right w:w="120" w:type="dxa"/>
            </w:tcMar>
            <w:vAlign w:val="center"/>
            <w:hideMark/>
          </w:tcPr>
          <w:p w14:paraId="57D8DBEB"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proofErr w:type="spellStart"/>
            <w:r w:rsidRPr="00A67E49">
              <w:rPr>
                <w:rFonts w:ascii="Times New Roman" w:eastAsia="Times New Roman" w:hAnsi="Times New Roman" w:cs="Times New Roman"/>
                <w:b/>
                <w:bCs/>
                <w:sz w:val="24"/>
                <w:szCs w:val="24"/>
              </w:rPr>
              <w:t>coef</w:t>
            </w:r>
            <w:proofErr w:type="spellEnd"/>
          </w:p>
        </w:tc>
        <w:tc>
          <w:tcPr>
            <w:tcW w:w="0" w:type="auto"/>
            <w:tcBorders>
              <w:top w:val="nil"/>
              <w:left w:val="nil"/>
              <w:bottom w:val="nil"/>
              <w:right w:val="nil"/>
            </w:tcBorders>
            <w:tcMar>
              <w:top w:w="120" w:type="dxa"/>
              <w:left w:w="120" w:type="dxa"/>
              <w:bottom w:w="120" w:type="dxa"/>
              <w:right w:w="120" w:type="dxa"/>
            </w:tcMar>
            <w:vAlign w:val="center"/>
            <w:hideMark/>
          </w:tcPr>
          <w:p w14:paraId="3579B9D6"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std err</w:t>
            </w:r>
          </w:p>
        </w:tc>
        <w:tc>
          <w:tcPr>
            <w:tcW w:w="0" w:type="auto"/>
            <w:tcBorders>
              <w:top w:val="nil"/>
              <w:left w:val="nil"/>
              <w:bottom w:val="nil"/>
              <w:right w:val="nil"/>
            </w:tcBorders>
            <w:tcMar>
              <w:top w:w="120" w:type="dxa"/>
              <w:left w:w="120" w:type="dxa"/>
              <w:bottom w:w="120" w:type="dxa"/>
              <w:right w:w="120" w:type="dxa"/>
            </w:tcMar>
            <w:vAlign w:val="center"/>
            <w:hideMark/>
          </w:tcPr>
          <w:p w14:paraId="19DB1D10"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z</w:t>
            </w:r>
          </w:p>
        </w:tc>
        <w:tc>
          <w:tcPr>
            <w:tcW w:w="0" w:type="auto"/>
            <w:tcBorders>
              <w:top w:val="nil"/>
              <w:left w:val="nil"/>
              <w:bottom w:val="nil"/>
              <w:right w:val="nil"/>
            </w:tcBorders>
            <w:tcMar>
              <w:top w:w="120" w:type="dxa"/>
              <w:left w:w="120" w:type="dxa"/>
              <w:bottom w:w="120" w:type="dxa"/>
              <w:right w:w="120" w:type="dxa"/>
            </w:tcMar>
            <w:vAlign w:val="center"/>
            <w:hideMark/>
          </w:tcPr>
          <w:p w14:paraId="05F6ABE2"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P&gt;|z|</w:t>
            </w:r>
          </w:p>
        </w:tc>
        <w:tc>
          <w:tcPr>
            <w:tcW w:w="0" w:type="auto"/>
            <w:tcBorders>
              <w:top w:val="nil"/>
              <w:left w:val="nil"/>
              <w:bottom w:val="nil"/>
              <w:right w:val="nil"/>
            </w:tcBorders>
            <w:tcMar>
              <w:top w:w="120" w:type="dxa"/>
              <w:left w:w="120" w:type="dxa"/>
              <w:bottom w:w="120" w:type="dxa"/>
              <w:right w:w="120" w:type="dxa"/>
            </w:tcMar>
            <w:vAlign w:val="center"/>
            <w:hideMark/>
          </w:tcPr>
          <w:p w14:paraId="632CB200"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[0.025</w:t>
            </w:r>
          </w:p>
        </w:tc>
        <w:tc>
          <w:tcPr>
            <w:tcW w:w="0" w:type="auto"/>
            <w:tcBorders>
              <w:top w:val="nil"/>
              <w:left w:val="nil"/>
              <w:bottom w:val="nil"/>
              <w:right w:val="nil"/>
            </w:tcBorders>
            <w:tcMar>
              <w:top w:w="120" w:type="dxa"/>
              <w:left w:w="120" w:type="dxa"/>
              <w:bottom w:w="120" w:type="dxa"/>
              <w:right w:w="120" w:type="dxa"/>
            </w:tcMar>
            <w:vAlign w:val="center"/>
            <w:hideMark/>
          </w:tcPr>
          <w:p w14:paraId="44B58CFB"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0.975]</w:t>
            </w:r>
          </w:p>
        </w:tc>
      </w:tr>
      <w:tr w:rsidR="004005D7" w:rsidRPr="00A67E49" w14:paraId="708A388B"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68A64257"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proofErr w:type="gramStart"/>
            <w:r w:rsidRPr="00A67E49">
              <w:rPr>
                <w:rFonts w:ascii="Times New Roman" w:eastAsia="Times New Roman" w:hAnsi="Times New Roman" w:cs="Times New Roman"/>
                <w:b/>
                <w:bCs/>
                <w:sz w:val="24"/>
                <w:szCs w:val="24"/>
              </w:rPr>
              <w:t>ar.L</w:t>
            </w:r>
            <w:proofErr w:type="gramEnd"/>
            <w:r w:rsidRPr="00A67E49">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4D4BFF89"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0.8329</w:t>
            </w:r>
          </w:p>
        </w:tc>
        <w:tc>
          <w:tcPr>
            <w:tcW w:w="0" w:type="auto"/>
            <w:tcBorders>
              <w:top w:val="nil"/>
              <w:left w:val="nil"/>
              <w:bottom w:val="nil"/>
              <w:right w:val="nil"/>
            </w:tcBorders>
            <w:tcMar>
              <w:top w:w="120" w:type="dxa"/>
              <w:left w:w="120" w:type="dxa"/>
              <w:bottom w:w="120" w:type="dxa"/>
              <w:right w:w="120" w:type="dxa"/>
            </w:tcMar>
            <w:vAlign w:val="center"/>
            <w:hideMark/>
          </w:tcPr>
          <w:p w14:paraId="7797153D"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0.007</w:t>
            </w:r>
          </w:p>
        </w:tc>
        <w:tc>
          <w:tcPr>
            <w:tcW w:w="0" w:type="auto"/>
            <w:tcBorders>
              <w:top w:val="nil"/>
              <w:left w:val="nil"/>
              <w:bottom w:val="nil"/>
              <w:right w:val="nil"/>
            </w:tcBorders>
            <w:tcMar>
              <w:top w:w="120" w:type="dxa"/>
              <w:left w:w="120" w:type="dxa"/>
              <w:bottom w:w="120" w:type="dxa"/>
              <w:right w:w="120" w:type="dxa"/>
            </w:tcMar>
            <w:vAlign w:val="center"/>
            <w:hideMark/>
          </w:tcPr>
          <w:p w14:paraId="7A16C9A1"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115.306</w:t>
            </w:r>
          </w:p>
        </w:tc>
        <w:tc>
          <w:tcPr>
            <w:tcW w:w="0" w:type="auto"/>
            <w:tcBorders>
              <w:top w:val="nil"/>
              <w:left w:val="nil"/>
              <w:bottom w:val="nil"/>
              <w:right w:val="nil"/>
            </w:tcBorders>
            <w:tcMar>
              <w:top w:w="120" w:type="dxa"/>
              <w:left w:w="120" w:type="dxa"/>
              <w:bottom w:w="120" w:type="dxa"/>
              <w:right w:w="120" w:type="dxa"/>
            </w:tcMar>
            <w:vAlign w:val="center"/>
            <w:hideMark/>
          </w:tcPr>
          <w:p w14:paraId="57422B16"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207BBFBD"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0.819</w:t>
            </w:r>
          </w:p>
        </w:tc>
        <w:tc>
          <w:tcPr>
            <w:tcW w:w="0" w:type="auto"/>
            <w:tcBorders>
              <w:top w:val="nil"/>
              <w:left w:val="nil"/>
              <w:bottom w:val="nil"/>
              <w:right w:val="nil"/>
            </w:tcBorders>
            <w:tcMar>
              <w:top w:w="120" w:type="dxa"/>
              <w:left w:w="120" w:type="dxa"/>
              <w:bottom w:w="120" w:type="dxa"/>
              <w:right w:w="120" w:type="dxa"/>
            </w:tcMar>
            <w:vAlign w:val="center"/>
            <w:hideMark/>
          </w:tcPr>
          <w:p w14:paraId="467779D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0.847</w:t>
            </w:r>
          </w:p>
        </w:tc>
      </w:tr>
      <w:tr w:rsidR="004005D7" w:rsidRPr="00A67E49" w14:paraId="1ADC8BD3"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01A82DFA"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proofErr w:type="gramStart"/>
            <w:r w:rsidRPr="00A67E49">
              <w:rPr>
                <w:rFonts w:ascii="Times New Roman" w:eastAsia="Times New Roman" w:hAnsi="Times New Roman" w:cs="Times New Roman"/>
                <w:b/>
                <w:bCs/>
                <w:sz w:val="24"/>
                <w:szCs w:val="24"/>
              </w:rPr>
              <w:t>ma.L</w:t>
            </w:r>
            <w:proofErr w:type="gramEnd"/>
            <w:r w:rsidRPr="00A67E49">
              <w:rPr>
                <w:rFonts w:ascii="Times New Roman" w:eastAsia="Times New Roman" w:hAnsi="Times New Roman" w:cs="Times New Roman"/>
                <w:b/>
                <w:bCs/>
                <w:sz w:val="24"/>
                <w:szCs w:val="24"/>
              </w:rPr>
              <w:t>1</w:t>
            </w:r>
          </w:p>
        </w:tc>
        <w:tc>
          <w:tcPr>
            <w:tcW w:w="0" w:type="auto"/>
            <w:tcBorders>
              <w:top w:val="nil"/>
              <w:left w:val="nil"/>
              <w:bottom w:val="nil"/>
              <w:right w:val="nil"/>
            </w:tcBorders>
            <w:tcMar>
              <w:top w:w="120" w:type="dxa"/>
              <w:left w:w="120" w:type="dxa"/>
              <w:bottom w:w="120" w:type="dxa"/>
              <w:right w:w="120" w:type="dxa"/>
            </w:tcMar>
            <w:vAlign w:val="center"/>
            <w:hideMark/>
          </w:tcPr>
          <w:p w14:paraId="2BF87E81"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0.3704</w:t>
            </w:r>
          </w:p>
        </w:tc>
        <w:tc>
          <w:tcPr>
            <w:tcW w:w="0" w:type="auto"/>
            <w:tcBorders>
              <w:top w:val="nil"/>
              <w:left w:val="nil"/>
              <w:bottom w:val="nil"/>
              <w:right w:val="nil"/>
            </w:tcBorders>
            <w:tcMar>
              <w:top w:w="120" w:type="dxa"/>
              <w:left w:w="120" w:type="dxa"/>
              <w:bottom w:w="120" w:type="dxa"/>
              <w:right w:w="120" w:type="dxa"/>
            </w:tcMar>
            <w:vAlign w:val="center"/>
            <w:hideMark/>
          </w:tcPr>
          <w:p w14:paraId="7719D48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0.012</w:t>
            </w:r>
          </w:p>
        </w:tc>
        <w:tc>
          <w:tcPr>
            <w:tcW w:w="0" w:type="auto"/>
            <w:tcBorders>
              <w:top w:val="nil"/>
              <w:left w:val="nil"/>
              <w:bottom w:val="nil"/>
              <w:right w:val="nil"/>
            </w:tcBorders>
            <w:tcMar>
              <w:top w:w="120" w:type="dxa"/>
              <w:left w:w="120" w:type="dxa"/>
              <w:bottom w:w="120" w:type="dxa"/>
              <w:right w:w="120" w:type="dxa"/>
            </w:tcMar>
            <w:vAlign w:val="center"/>
            <w:hideMark/>
          </w:tcPr>
          <w:p w14:paraId="34FC520C"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31.986</w:t>
            </w:r>
          </w:p>
        </w:tc>
        <w:tc>
          <w:tcPr>
            <w:tcW w:w="0" w:type="auto"/>
            <w:tcBorders>
              <w:top w:val="nil"/>
              <w:left w:val="nil"/>
              <w:bottom w:val="nil"/>
              <w:right w:val="nil"/>
            </w:tcBorders>
            <w:tcMar>
              <w:top w:w="120" w:type="dxa"/>
              <w:left w:w="120" w:type="dxa"/>
              <w:bottom w:w="120" w:type="dxa"/>
              <w:right w:w="120" w:type="dxa"/>
            </w:tcMar>
            <w:vAlign w:val="center"/>
            <w:hideMark/>
          </w:tcPr>
          <w:p w14:paraId="4EE45B3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298C4A6A"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0.348</w:t>
            </w:r>
          </w:p>
        </w:tc>
        <w:tc>
          <w:tcPr>
            <w:tcW w:w="0" w:type="auto"/>
            <w:tcBorders>
              <w:top w:val="nil"/>
              <w:left w:val="nil"/>
              <w:bottom w:val="nil"/>
              <w:right w:val="nil"/>
            </w:tcBorders>
            <w:tcMar>
              <w:top w:w="120" w:type="dxa"/>
              <w:left w:w="120" w:type="dxa"/>
              <w:bottom w:w="120" w:type="dxa"/>
              <w:right w:w="120" w:type="dxa"/>
            </w:tcMar>
            <w:vAlign w:val="center"/>
            <w:hideMark/>
          </w:tcPr>
          <w:p w14:paraId="060F7A89"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0.393</w:t>
            </w:r>
          </w:p>
        </w:tc>
      </w:tr>
      <w:tr w:rsidR="004005D7" w:rsidRPr="00A67E49" w14:paraId="45351CC7"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19ECDE05"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ar.</w:t>
            </w:r>
            <w:proofErr w:type="gramStart"/>
            <w:r w:rsidRPr="00A67E49">
              <w:rPr>
                <w:rFonts w:ascii="Times New Roman" w:eastAsia="Times New Roman" w:hAnsi="Times New Roman" w:cs="Times New Roman"/>
                <w:b/>
                <w:bCs/>
                <w:sz w:val="24"/>
                <w:szCs w:val="24"/>
              </w:rPr>
              <w:t>S.L</w:t>
            </w:r>
            <w:proofErr w:type="gramEnd"/>
            <w:r w:rsidRPr="00A67E49">
              <w:rPr>
                <w:rFonts w:ascii="Times New Roman" w:eastAsia="Times New Roman" w:hAnsi="Times New Roman" w:cs="Times New Roman"/>
                <w:b/>
                <w:bCs/>
                <w:sz w:val="24"/>
                <w:szCs w:val="24"/>
              </w:rPr>
              <w:t>7</w:t>
            </w:r>
          </w:p>
        </w:tc>
        <w:tc>
          <w:tcPr>
            <w:tcW w:w="0" w:type="auto"/>
            <w:tcBorders>
              <w:top w:val="nil"/>
              <w:left w:val="nil"/>
              <w:bottom w:val="nil"/>
              <w:right w:val="nil"/>
            </w:tcBorders>
            <w:tcMar>
              <w:top w:w="120" w:type="dxa"/>
              <w:left w:w="120" w:type="dxa"/>
              <w:bottom w:w="120" w:type="dxa"/>
              <w:right w:w="120" w:type="dxa"/>
            </w:tcMar>
            <w:vAlign w:val="center"/>
            <w:hideMark/>
          </w:tcPr>
          <w:p w14:paraId="2F0E1A6B"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0.0611</w:t>
            </w:r>
          </w:p>
        </w:tc>
        <w:tc>
          <w:tcPr>
            <w:tcW w:w="0" w:type="auto"/>
            <w:tcBorders>
              <w:top w:val="nil"/>
              <w:left w:val="nil"/>
              <w:bottom w:val="nil"/>
              <w:right w:val="nil"/>
            </w:tcBorders>
            <w:tcMar>
              <w:top w:w="120" w:type="dxa"/>
              <w:left w:w="120" w:type="dxa"/>
              <w:bottom w:w="120" w:type="dxa"/>
              <w:right w:w="120" w:type="dxa"/>
            </w:tcMar>
            <w:vAlign w:val="center"/>
            <w:hideMark/>
          </w:tcPr>
          <w:p w14:paraId="4B1841FA"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0.012</w:t>
            </w:r>
          </w:p>
        </w:tc>
        <w:tc>
          <w:tcPr>
            <w:tcW w:w="0" w:type="auto"/>
            <w:tcBorders>
              <w:top w:val="nil"/>
              <w:left w:val="nil"/>
              <w:bottom w:val="nil"/>
              <w:right w:val="nil"/>
            </w:tcBorders>
            <w:tcMar>
              <w:top w:w="120" w:type="dxa"/>
              <w:left w:w="120" w:type="dxa"/>
              <w:bottom w:w="120" w:type="dxa"/>
              <w:right w:w="120" w:type="dxa"/>
            </w:tcMar>
            <w:vAlign w:val="center"/>
            <w:hideMark/>
          </w:tcPr>
          <w:p w14:paraId="7CA7FC1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4.924</w:t>
            </w:r>
          </w:p>
        </w:tc>
        <w:tc>
          <w:tcPr>
            <w:tcW w:w="0" w:type="auto"/>
            <w:tcBorders>
              <w:top w:val="nil"/>
              <w:left w:val="nil"/>
              <w:bottom w:val="nil"/>
              <w:right w:val="nil"/>
            </w:tcBorders>
            <w:tcMar>
              <w:top w:w="120" w:type="dxa"/>
              <w:left w:w="120" w:type="dxa"/>
              <w:bottom w:w="120" w:type="dxa"/>
              <w:right w:w="120" w:type="dxa"/>
            </w:tcMar>
            <w:vAlign w:val="center"/>
            <w:hideMark/>
          </w:tcPr>
          <w:p w14:paraId="5380051B"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7150C089"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0.037</w:t>
            </w:r>
          </w:p>
        </w:tc>
        <w:tc>
          <w:tcPr>
            <w:tcW w:w="0" w:type="auto"/>
            <w:tcBorders>
              <w:top w:val="nil"/>
              <w:left w:val="nil"/>
              <w:bottom w:val="nil"/>
              <w:right w:val="nil"/>
            </w:tcBorders>
            <w:tcMar>
              <w:top w:w="120" w:type="dxa"/>
              <w:left w:w="120" w:type="dxa"/>
              <w:bottom w:w="120" w:type="dxa"/>
              <w:right w:w="120" w:type="dxa"/>
            </w:tcMar>
            <w:vAlign w:val="center"/>
            <w:hideMark/>
          </w:tcPr>
          <w:p w14:paraId="41F73EE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0.085</w:t>
            </w:r>
          </w:p>
        </w:tc>
      </w:tr>
      <w:tr w:rsidR="004005D7" w:rsidRPr="00A67E49" w14:paraId="4727ABBC"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219DD79C"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ar.</w:t>
            </w:r>
            <w:proofErr w:type="gramStart"/>
            <w:r w:rsidRPr="00A67E49">
              <w:rPr>
                <w:rFonts w:ascii="Times New Roman" w:eastAsia="Times New Roman" w:hAnsi="Times New Roman" w:cs="Times New Roman"/>
                <w:b/>
                <w:bCs/>
                <w:sz w:val="24"/>
                <w:szCs w:val="24"/>
              </w:rPr>
              <w:t>S.L</w:t>
            </w:r>
            <w:proofErr w:type="gramEnd"/>
            <w:r w:rsidRPr="00A67E49">
              <w:rPr>
                <w:rFonts w:ascii="Times New Roman" w:eastAsia="Times New Roman" w:hAnsi="Times New Roman" w:cs="Times New Roman"/>
                <w:b/>
                <w:bCs/>
                <w:sz w:val="24"/>
                <w:szCs w:val="24"/>
              </w:rPr>
              <w:t>14</w:t>
            </w:r>
          </w:p>
        </w:tc>
        <w:tc>
          <w:tcPr>
            <w:tcW w:w="0" w:type="auto"/>
            <w:tcBorders>
              <w:top w:val="nil"/>
              <w:left w:val="nil"/>
              <w:bottom w:val="nil"/>
              <w:right w:val="nil"/>
            </w:tcBorders>
            <w:tcMar>
              <w:top w:w="120" w:type="dxa"/>
              <w:left w:w="120" w:type="dxa"/>
              <w:bottom w:w="120" w:type="dxa"/>
              <w:right w:w="120" w:type="dxa"/>
            </w:tcMar>
            <w:vAlign w:val="center"/>
            <w:hideMark/>
          </w:tcPr>
          <w:p w14:paraId="3F6542E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0.0566</w:t>
            </w:r>
          </w:p>
        </w:tc>
        <w:tc>
          <w:tcPr>
            <w:tcW w:w="0" w:type="auto"/>
            <w:tcBorders>
              <w:top w:val="nil"/>
              <w:left w:val="nil"/>
              <w:bottom w:val="nil"/>
              <w:right w:val="nil"/>
            </w:tcBorders>
            <w:tcMar>
              <w:top w:w="120" w:type="dxa"/>
              <w:left w:w="120" w:type="dxa"/>
              <w:bottom w:w="120" w:type="dxa"/>
              <w:right w:w="120" w:type="dxa"/>
            </w:tcMar>
            <w:vAlign w:val="center"/>
            <w:hideMark/>
          </w:tcPr>
          <w:p w14:paraId="2AC57456"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0.013</w:t>
            </w:r>
          </w:p>
        </w:tc>
        <w:tc>
          <w:tcPr>
            <w:tcW w:w="0" w:type="auto"/>
            <w:tcBorders>
              <w:top w:val="nil"/>
              <w:left w:val="nil"/>
              <w:bottom w:val="nil"/>
              <w:right w:val="nil"/>
            </w:tcBorders>
            <w:tcMar>
              <w:top w:w="120" w:type="dxa"/>
              <w:left w:w="120" w:type="dxa"/>
              <w:bottom w:w="120" w:type="dxa"/>
              <w:right w:w="120" w:type="dxa"/>
            </w:tcMar>
            <w:vAlign w:val="center"/>
            <w:hideMark/>
          </w:tcPr>
          <w:p w14:paraId="740CD2D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4.374</w:t>
            </w:r>
          </w:p>
        </w:tc>
        <w:tc>
          <w:tcPr>
            <w:tcW w:w="0" w:type="auto"/>
            <w:tcBorders>
              <w:top w:val="nil"/>
              <w:left w:val="nil"/>
              <w:bottom w:val="nil"/>
              <w:right w:val="nil"/>
            </w:tcBorders>
            <w:tcMar>
              <w:top w:w="120" w:type="dxa"/>
              <w:left w:w="120" w:type="dxa"/>
              <w:bottom w:w="120" w:type="dxa"/>
              <w:right w:w="120" w:type="dxa"/>
            </w:tcMar>
            <w:vAlign w:val="center"/>
            <w:hideMark/>
          </w:tcPr>
          <w:p w14:paraId="2B018CE0"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75863022"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0.031</w:t>
            </w:r>
          </w:p>
        </w:tc>
        <w:tc>
          <w:tcPr>
            <w:tcW w:w="0" w:type="auto"/>
            <w:tcBorders>
              <w:top w:val="nil"/>
              <w:left w:val="nil"/>
              <w:bottom w:val="nil"/>
              <w:right w:val="nil"/>
            </w:tcBorders>
            <w:tcMar>
              <w:top w:w="120" w:type="dxa"/>
              <w:left w:w="120" w:type="dxa"/>
              <w:bottom w:w="120" w:type="dxa"/>
              <w:right w:w="120" w:type="dxa"/>
            </w:tcMar>
            <w:vAlign w:val="center"/>
            <w:hideMark/>
          </w:tcPr>
          <w:p w14:paraId="37F1827C"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0.082</w:t>
            </w:r>
          </w:p>
        </w:tc>
      </w:tr>
      <w:tr w:rsidR="004005D7" w:rsidRPr="00A67E49" w14:paraId="76309F80"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57F41939"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ma.</w:t>
            </w:r>
            <w:proofErr w:type="gramStart"/>
            <w:r w:rsidRPr="00A67E49">
              <w:rPr>
                <w:rFonts w:ascii="Times New Roman" w:eastAsia="Times New Roman" w:hAnsi="Times New Roman" w:cs="Times New Roman"/>
                <w:b/>
                <w:bCs/>
                <w:sz w:val="24"/>
                <w:szCs w:val="24"/>
              </w:rPr>
              <w:t>S.L</w:t>
            </w:r>
            <w:proofErr w:type="gramEnd"/>
            <w:r w:rsidRPr="00A67E49">
              <w:rPr>
                <w:rFonts w:ascii="Times New Roman" w:eastAsia="Times New Roman" w:hAnsi="Times New Roman" w:cs="Times New Roman"/>
                <w:b/>
                <w:bCs/>
                <w:sz w:val="24"/>
                <w:szCs w:val="24"/>
              </w:rPr>
              <w:t>7</w:t>
            </w:r>
          </w:p>
        </w:tc>
        <w:tc>
          <w:tcPr>
            <w:tcW w:w="0" w:type="auto"/>
            <w:tcBorders>
              <w:top w:val="nil"/>
              <w:left w:val="nil"/>
              <w:bottom w:val="nil"/>
              <w:right w:val="nil"/>
            </w:tcBorders>
            <w:tcMar>
              <w:top w:w="120" w:type="dxa"/>
              <w:left w:w="120" w:type="dxa"/>
              <w:bottom w:w="120" w:type="dxa"/>
              <w:right w:w="120" w:type="dxa"/>
            </w:tcMar>
            <w:vAlign w:val="center"/>
            <w:hideMark/>
          </w:tcPr>
          <w:p w14:paraId="4A7875F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-0.9917</w:t>
            </w:r>
          </w:p>
        </w:tc>
        <w:tc>
          <w:tcPr>
            <w:tcW w:w="0" w:type="auto"/>
            <w:tcBorders>
              <w:top w:val="nil"/>
              <w:left w:val="nil"/>
              <w:bottom w:val="nil"/>
              <w:right w:val="nil"/>
            </w:tcBorders>
            <w:tcMar>
              <w:top w:w="120" w:type="dxa"/>
              <w:left w:w="120" w:type="dxa"/>
              <w:bottom w:w="120" w:type="dxa"/>
              <w:right w:w="120" w:type="dxa"/>
            </w:tcMar>
            <w:vAlign w:val="center"/>
            <w:hideMark/>
          </w:tcPr>
          <w:p w14:paraId="0A51C7B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0.002</w:t>
            </w:r>
          </w:p>
        </w:tc>
        <w:tc>
          <w:tcPr>
            <w:tcW w:w="0" w:type="auto"/>
            <w:tcBorders>
              <w:top w:val="nil"/>
              <w:left w:val="nil"/>
              <w:bottom w:val="nil"/>
              <w:right w:val="nil"/>
            </w:tcBorders>
            <w:tcMar>
              <w:top w:w="120" w:type="dxa"/>
              <w:left w:w="120" w:type="dxa"/>
              <w:bottom w:w="120" w:type="dxa"/>
              <w:right w:w="120" w:type="dxa"/>
            </w:tcMar>
            <w:vAlign w:val="center"/>
            <w:hideMark/>
          </w:tcPr>
          <w:p w14:paraId="7E687D0A"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-402.031</w:t>
            </w:r>
          </w:p>
        </w:tc>
        <w:tc>
          <w:tcPr>
            <w:tcW w:w="0" w:type="auto"/>
            <w:tcBorders>
              <w:top w:val="nil"/>
              <w:left w:val="nil"/>
              <w:bottom w:val="nil"/>
              <w:right w:val="nil"/>
            </w:tcBorders>
            <w:tcMar>
              <w:top w:w="120" w:type="dxa"/>
              <w:left w:w="120" w:type="dxa"/>
              <w:bottom w:w="120" w:type="dxa"/>
              <w:right w:w="120" w:type="dxa"/>
            </w:tcMar>
            <w:vAlign w:val="center"/>
            <w:hideMark/>
          </w:tcPr>
          <w:p w14:paraId="0991F19B"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3EEE7C49"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-0.997</w:t>
            </w:r>
          </w:p>
        </w:tc>
        <w:tc>
          <w:tcPr>
            <w:tcW w:w="0" w:type="auto"/>
            <w:tcBorders>
              <w:top w:val="nil"/>
              <w:left w:val="nil"/>
              <w:bottom w:val="nil"/>
              <w:right w:val="nil"/>
            </w:tcBorders>
            <w:tcMar>
              <w:top w:w="120" w:type="dxa"/>
              <w:left w:w="120" w:type="dxa"/>
              <w:bottom w:w="120" w:type="dxa"/>
              <w:right w:w="120" w:type="dxa"/>
            </w:tcMar>
            <w:vAlign w:val="center"/>
            <w:hideMark/>
          </w:tcPr>
          <w:p w14:paraId="5E22C01A"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-0.987</w:t>
            </w:r>
          </w:p>
        </w:tc>
      </w:tr>
      <w:tr w:rsidR="004005D7" w:rsidRPr="00A67E49" w14:paraId="315B6667"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4263ED95"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sigma2</w:t>
            </w:r>
          </w:p>
        </w:tc>
        <w:tc>
          <w:tcPr>
            <w:tcW w:w="0" w:type="auto"/>
            <w:tcBorders>
              <w:top w:val="nil"/>
              <w:left w:val="nil"/>
              <w:bottom w:val="nil"/>
              <w:right w:val="nil"/>
            </w:tcBorders>
            <w:tcMar>
              <w:top w:w="120" w:type="dxa"/>
              <w:left w:w="120" w:type="dxa"/>
              <w:bottom w:w="120" w:type="dxa"/>
              <w:right w:w="120" w:type="dxa"/>
            </w:tcMar>
            <w:vAlign w:val="center"/>
            <w:hideMark/>
          </w:tcPr>
          <w:p w14:paraId="0E9E3F2E"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2.933e+06</w:t>
            </w:r>
          </w:p>
        </w:tc>
        <w:tc>
          <w:tcPr>
            <w:tcW w:w="0" w:type="auto"/>
            <w:tcBorders>
              <w:top w:val="nil"/>
              <w:left w:val="nil"/>
              <w:bottom w:val="nil"/>
              <w:right w:val="nil"/>
            </w:tcBorders>
            <w:tcMar>
              <w:top w:w="120" w:type="dxa"/>
              <w:left w:w="120" w:type="dxa"/>
              <w:bottom w:w="120" w:type="dxa"/>
              <w:right w:w="120" w:type="dxa"/>
            </w:tcMar>
            <w:vAlign w:val="center"/>
            <w:hideMark/>
          </w:tcPr>
          <w:p w14:paraId="67EA7737"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4.29e+04</w:t>
            </w:r>
          </w:p>
        </w:tc>
        <w:tc>
          <w:tcPr>
            <w:tcW w:w="0" w:type="auto"/>
            <w:tcBorders>
              <w:top w:val="nil"/>
              <w:left w:val="nil"/>
              <w:bottom w:val="nil"/>
              <w:right w:val="nil"/>
            </w:tcBorders>
            <w:tcMar>
              <w:top w:w="120" w:type="dxa"/>
              <w:left w:w="120" w:type="dxa"/>
              <w:bottom w:w="120" w:type="dxa"/>
              <w:right w:w="120" w:type="dxa"/>
            </w:tcMar>
            <w:vAlign w:val="center"/>
            <w:hideMark/>
          </w:tcPr>
          <w:p w14:paraId="28EC58F7"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68.427</w:t>
            </w:r>
          </w:p>
        </w:tc>
        <w:tc>
          <w:tcPr>
            <w:tcW w:w="0" w:type="auto"/>
            <w:tcBorders>
              <w:top w:val="nil"/>
              <w:left w:val="nil"/>
              <w:bottom w:val="nil"/>
              <w:right w:val="nil"/>
            </w:tcBorders>
            <w:tcMar>
              <w:top w:w="120" w:type="dxa"/>
              <w:left w:w="120" w:type="dxa"/>
              <w:bottom w:w="120" w:type="dxa"/>
              <w:right w:w="120" w:type="dxa"/>
            </w:tcMar>
            <w:vAlign w:val="center"/>
            <w:hideMark/>
          </w:tcPr>
          <w:p w14:paraId="0E1DC95C"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0.000</w:t>
            </w:r>
          </w:p>
        </w:tc>
        <w:tc>
          <w:tcPr>
            <w:tcW w:w="0" w:type="auto"/>
            <w:tcBorders>
              <w:top w:val="nil"/>
              <w:left w:val="nil"/>
              <w:bottom w:val="nil"/>
              <w:right w:val="nil"/>
            </w:tcBorders>
            <w:tcMar>
              <w:top w:w="120" w:type="dxa"/>
              <w:left w:w="120" w:type="dxa"/>
              <w:bottom w:w="120" w:type="dxa"/>
              <w:right w:w="120" w:type="dxa"/>
            </w:tcMar>
            <w:vAlign w:val="center"/>
            <w:hideMark/>
          </w:tcPr>
          <w:p w14:paraId="27C288CB"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2.85e+06</w:t>
            </w:r>
          </w:p>
        </w:tc>
        <w:tc>
          <w:tcPr>
            <w:tcW w:w="0" w:type="auto"/>
            <w:tcBorders>
              <w:top w:val="nil"/>
              <w:left w:val="nil"/>
              <w:bottom w:val="nil"/>
              <w:right w:val="nil"/>
            </w:tcBorders>
            <w:tcMar>
              <w:top w:w="120" w:type="dxa"/>
              <w:left w:w="120" w:type="dxa"/>
              <w:bottom w:w="120" w:type="dxa"/>
              <w:right w:w="120" w:type="dxa"/>
            </w:tcMar>
            <w:vAlign w:val="center"/>
            <w:hideMark/>
          </w:tcPr>
          <w:p w14:paraId="6D069A5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3.02e+06</w:t>
            </w:r>
          </w:p>
        </w:tc>
      </w:tr>
    </w:tbl>
    <w:p w14:paraId="1A7447D3" w14:textId="77777777" w:rsidR="004005D7" w:rsidRPr="00A67E49" w:rsidRDefault="004005D7" w:rsidP="004005D7">
      <w:pPr>
        <w:pStyle w:val="ListParagraph"/>
        <w:widowControl/>
        <w:numPr>
          <w:ilvl w:val="0"/>
          <w:numId w:val="12"/>
        </w:numPr>
        <w:shd w:val="clear" w:color="auto" w:fill="FFFFFF"/>
        <w:autoSpaceDE/>
        <w:autoSpaceDN/>
        <w:rPr>
          <w:rFonts w:ascii="Times New Roman" w:eastAsia="Times New Roman" w:hAnsi="Times New Roman" w:cs="Times New Roman"/>
          <w:vanish/>
          <w:sz w:val="20"/>
          <w:szCs w:val="20"/>
        </w:rPr>
      </w:pPr>
    </w:p>
    <w:tbl>
      <w:tblPr>
        <w:tblW w:w="0" w:type="auto"/>
        <w:tblCellMar>
          <w:top w:w="15" w:type="dxa"/>
          <w:left w:w="15" w:type="dxa"/>
          <w:bottom w:w="15" w:type="dxa"/>
          <w:right w:w="15" w:type="dxa"/>
        </w:tblCellMar>
        <w:tblLook w:val="04A0" w:firstRow="1" w:lastRow="0" w:firstColumn="1" w:lastColumn="0" w:noHBand="0" w:noVBand="1"/>
      </w:tblPr>
      <w:tblGrid>
        <w:gridCol w:w="2633"/>
        <w:gridCol w:w="660"/>
        <w:gridCol w:w="2113"/>
        <w:gridCol w:w="900"/>
      </w:tblGrid>
      <w:tr w:rsidR="004005D7" w:rsidRPr="00A67E49" w14:paraId="07FDC846"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79F42B49"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proofErr w:type="spellStart"/>
            <w:r w:rsidRPr="00A67E49">
              <w:rPr>
                <w:rFonts w:ascii="Times New Roman" w:eastAsia="Times New Roman" w:hAnsi="Times New Roman" w:cs="Times New Roman"/>
                <w:b/>
                <w:bCs/>
                <w:sz w:val="24"/>
                <w:szCs w:val="24"/>
              </w:rPr>
              <w:t>Ljung</w:t>
            </w:r>
            <w:proofErr w:type="spellEnd"/>
            <w:r w:rsidRPr="00A67E49">
              <w:rPr>
                <w:rFonts w:ascii="Times New Roman" w:eastAsia="Times New Roman" w:hAnsi="Times New Roman" w:cs="Times New Roman"/>
                <w:b/>
                <w:bCs/>
                <w:sz w:val="24"/>
                <w:szCs w:val="24"/>
              </w:rPr>
              <w:t>-Box (L1) (Q):</w:t>
            </w:r>
          </w:p>
        </w:tc>
        <w:tc>
          <w:tcPr>
            <w:tcW w:w="0" w:type="auto"/>
            <w:tcBorders>
              <w:top w:val="nil"/>
              <w:left w:val="nil"/>
              <w:bottom w:val="nil"/>
              <w:right w:val="nil"/>
            </w:tcBorders>
            <w:tcMar>
              <w:top w:w="120" w:type="dxa"/>
              <w:left w:w="120" w:type="dxa"/>
              <w:bottom w:w="120" w:type="dxa"/>
              <w:right w:w="120" w:type="dxa"/>
            </w:tcMar>
            <w:vAlign w:val="center"/>
            <w:hideMark/>
          </w:tcPr>
          <w:p w14:paraId="272D943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1.20</w:t>
            </w:r>
          </w:p>
        </w:tc>
        <w:tc>
          <w:tcPr>
            <w:tcW w:w="0" w:type="auto"/>
            <w:tcBorders>
              <w:top w:val="nil"/>
              <w:left w:val="nil"/>
              <w:bottom w:val="nil"/>
              <w:right w:val="nil"/>
            </w:tcBorders>
            <w:tcMar>
              <w:top w:w="120" w:type="dxa"/>
              <w:left w:w="120" w:type="dxa"/>
              <w:bottom w:w="120" w:type="dxa"/>
              <w:right w:w="120" w:type="dxa"/>
            </w:tcMar>
            <w:vAlign w:val="center"/>
            <w:hideMark/>
          </w:tcPr>
          <w:p w14:paraId="1A9BF632"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Jarque-</w:t>
            </w:r>
            <w:proofErr w:type="spellStart"/>
            <w:r w:rsidRPr="00A67E49">
              <w:rPr>
                <w:rFonts w:ascii="Times New Roman" w:eastAsia="Times New Roman" w:hAnsi="Times New Roman" w:cs="Times New Roman"/>
                <w:b/>
                <w:bCs/>
                <w:sz w:val="24"/>
                <w:szCs w:val="24"/>
              </w:rPr>
              <w:t>Bera</w:t>
            </w:r>
            <w:proofErr w:type="spellEnd"/>
            <w:r w:rsidRPr="00A67E49">
              <w:rPr>
                <w:rFonts w:ascii="Times New Roman" w:eastAsia="Times New Roman" w:hAnsi="Times New Roman" w:cs="Times New Roman"/>
                <w:b/>
                <w:bCs/>
                <w:sz w:val="24"/>
                <w:szCs w:val="24"/>
              </w:rPr>
              <w:t xml:space="preserve"> (JB):</w:t>
            </w:r>
          </w:p>
        </w:tc>
        <w:tc>
          <w:tcPr>
            <w:tcW w:w="0" w:type="auto"/>
            <w:tcBorders>
              <w:top w:val="nil"/>
              <w:left w:val="nil"/>
              <w:bottom w:val="nil"/>
              <w:right w:val="nil"/>
            </w:tcBorders>
            <w:tcMar>
              <w:top w:w="120" w:type="dxa"/>
              <w:left w:w="120" w:type="dxa"/>
              <w:bottom w:w="120" w:type="dxa"/>
              <w:right w:w="120" w:type="dxa"/>
            </w:tcMar>
            <w:vAlign w:val="center"/>
            <w:hideMark/>
          </w:tcPr>
          <w:p w14:paraId="6C40AB70"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789.25</w:t>
            </w:r>
          </w:p>
        </w:tc>
      </w:tr>
      <w:tr w:rsidR="004005D7" w:rsidRPr="00A67E49" w14:paraId="68BD9FEE"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2DF8DE27"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Prob(Q):</w:t>
            </w:r>
          </w:p>
        </w:tc>
        <w:tc>
          <w:tcPr>
            <w:tcW w:w="0" w:type="auto"/>
            <w:tcBorders>
              <w:top w:val="nil"/>
              <w:left w:val="nil"/>
              <w:bottom w:val="nil"/>
              <w:right w:val="nil"/>
            </w:tcBorders>
            <w:tcMar>
              <w:top w:w="120" w:type="dxa"/>
              <w:left w:w="120" w:type="dxa"/>
              <w:bottom w:w="120" w:type="dxa"/>
              <w:right w:w="120" w:type="dxa"/>
            </w:tcMar>
            <w:vAlign w:val="center"/>
            <w:hideMark/>
          </w:tcPr>
          <w:p w14:paraId="3F6F44E7"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0.27</w:t>
            </w:r>
          </w:p>
        </w:tc>
        <w:tc>
          <w:tcPr>
            <w:tcW w:w="0" w:type="auto"/>
            <w:tcBorders>
              <w:top w:val="nil"/>
              <w:left w:val="nil"/>
              <w:bottom w:val="nil"/>
              <w:right w:val="nil"/>
            </w:tcBorders>
            <w:tcMar>
              <w:top w:w="120" w:type="dxa"/>
              <w:left w:w="120" w:type="dxa"/>
              <w:bottom w:w="120" w:type="dxa"/>
              <w:right w:w="120" w:type="dxa"/>
            </w:tcMar>
            <w:vAlign w:val="center"/>
            <w:hideMark/>
          </w:tcPr>
          <w:p w14:paraId="2AB31761"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proofErr w:type="gramStart"/>
            <w:r w:rsidRPr="00A67E49">
              <w:rPr>
                <w:rFonts w:ascii="Times New Roman" w:eastAsia="Times New Roman" w:hAnsi="Times New Roman" w:cs="Times New Roman"/>
                <w:b/>
                <w:bCs/>
                <w:sz w:val="24"/>
                <w:szCs w:val="24"/>
              </w:rPr>
              <w:t>Prob(</w:t>
            </w:r>
            <w:proofErr w:type="gramEnd"/>
            <w:r w:rsidRPr="00A67E49">
              <w:rPr>
                <w:rFonts w:ascii="Times New Roman" w:eastAsia="Times New Roman" w:hAnsi="Times New Roman" w:cs="Times New Roman"/>
                <w:b/>
                <w:bCs/>
                <w:sz w:val="24"/>
                <w:szCs w:val="24"/>
              </w:rPr>
              <w:t>JB):</w:t>
            </w:r>
          </w:p>
        </w:tc>
        <w:tc>
          <w:tcPr>
            <w:tcW w:w="0" w:type="auto"/>
            <w:tcBorders>
              <w:top w:val="nil"/>
              <w:left w:val="nil"/>
              <w:bottom w:val="nil"/>
              <w:right w:val="nil"/>
            </w:tcBorders>
            <w:tcMar>
              <w:top w:w="120" w:type="dxa"/>
              <w:left w:w="120" w:type="dxa"/>
              <w:bottom w:w="120" w:type="dxa"/>
              <w:right w:w="120" w:type="dxa"/>
            </w:tcMar>
            <w:vAlign w:val="center"/>
            <w:hideMark/>
          </w:tcPr>
          <w:p w14:paraId="3394A653"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0.00</w:t>
            </w:r>
          </w:p>
        </w:tc>
      </w:tr>
      <w:tr w:rsidR="004005D7" w:rsidRPr="00A67E49" w14:paraId="577BE73C"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4DAD6F3C"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Heteroskedasticity (H):</w:t>
            </w:r>
          </w:p>
        </w:tc>
        <w:tc>
          <w:tcPr>
            <w:tcW w:w="0" w:type="auto"/>
            <w:tcBorders>
              <w:top w:val="nil"/>
              <w:left w:val="nil"/>
              <w:bottom w:val="nil"/>
              <w:right w:val="nil"/>
            </w:tcBorders>
            <w:tcMar>
              <w:top w:w="120" w:type="dxa"/>
              <w:left w:w="120" w:type="dxa"/>
              <w:bottom w:w="120" w:type="dxa"/>
              <w:right w:w="120" w:type="dxa"/>
            </w:tcMar>
            <w:vAlign w:val="center"/>
            <w:hideMark/>
          </w:tcPr>
          <w:p w14:paraId="119141B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1.08</w:t>
            </w:r>
          </w:p>
        </w:tc>
        <w:tc>
          <w:tcPr>
            <w:tcW w:w="0" w:type="auto"/>
            <w:tcBorders>
              <w:top w:val="nil"/>
              <w:left w:val="nil"/>
              <w:bottom w:val="nil"/>
              <w:right w:val="nil"/>
            </w:tcBorders>
            <w:tcMar>
              <w:top w:w="120" w:type="dxa"/>
              <w:left w:w="120" w:type="dxa"/>
              <w:bottom w:w="120" w:type="dxa"/>
              <w:right w:w="120" w:type="dxa"/>
            </w:tcMar>
            <w:vAlign w:val="center"/>
            <w:hideMark/>
          </w:tcPr>
          <w:p w14:paraId="0C92D90F"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Skew:</w:t>
            </w:r>
          </w:p>
        </w:tc>
        <w:tc>
          <w:tcPr>
            <w:tcW w:w="0" w:type="auto"/>
            <w:tcBorders>
              <w:top w:val="nil"/>
              <w:left w:val="nil"/>
              <w:bottom w:val="nil"/>
              <w:right w:val="nil"/>
            </w:tcBorders>
            <w:tcMar>
              <w:top w:w="120" w:type="dxa"/>
              <w:left w:w="120" w:type="dxa"/>
              <w:bottom w:w="120" w:type="dxa"/>
              <w:right w:w="120" w:type="dxa"/>
            </w:tcMar>
            <w:vAlign w:val="center"/>
            <w:hideMark/>
          </w:tcPr>
          <w:p w14:paraId="789DC42D"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0.23</w:t>
            </w:r>
          </w:p>
        </w:tc>
      </w:tr>
      <w:tr w:rsidR="004005D7" w:rsidRPr="00A67E49" w14:paraId="55BF96AB" w14:textId="77777777" w:rsidTr="004005D7">
        <w:tc>
          <w:tcPr>
            <w:tcW w:w="0" w:type="auto"/>
            <w:tcBorders>
              <w:top w:val="nil"/>
              <w:left w:val="nil"/>
              <w:bottom w:val="nil"/>
              <w:right w:val="nil"/>
            </w:tcBorders>
            <w:tcMar>
              <w:top w:w="120" w:type="dxa"/>
              <w:left w:w="120" w:type="dxa"/>
              <w:bottom w:w="120" w:type="dxa"/>
              <w:right w:w="120" w:type="dxa"/>
            </w:tcMar>
            <w:vAlign w:val="center"/>
            <w:hideMark/>
          </w:tcPr>
          <w:p w14:paraId="4762D06C"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Prob(H) (two-sided):</w:t>
            </w:r>
          </w:p>
        </w:tc>
        <w:tc>
          <w:tcPr>
            <w:tcW w:w="0" w:type="auto"/>
            <w:tcBorders>
              <w:top w:val="nil"/>
              <w:left w:val="nil"/>
              <w:bottom w:val="nil"/>
              <w:right w:val="nil"/>
            </w:tcBorders>
            <w:tcMar>
              <w:top w:w="120" w:type="dxa"/>
              <w:left w:w="120" w:type="dxa"/>
              <w:bottom w:w="120" w:type="dxa"/>
              <w:right w:w="120" w:type="dxa"/>
            </w:tcMar>
            <w:vAlign w:val="center"/>
            <w:hideMark/>
          </w:tcPr>
          <w:p w14:paraId="34E2A117"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0.13</w:t>
            </w:r>
          </w:p>
        </w:tc>
        <w:tc>
          <w:tcPr>
            <w:tcW w:w="0" w:type="auto"/>
            <w:tcBorders>
              <w:top w:val="nil"/>
              <w:left w:val="nil"/>
              <w:bottom w:val="nil"/>
              <w:right w:val="nil"/>
            </w:tcBorders>
            <w:tcMar>
              <w:top w:w="120" w:type="dxa"/>
              <w:left w:w="120" w:type="dxa"/>
              <w:bottom w:w="120" w:type="dxa"/>
              <w:right w:w="120" w:type="dxa"/>
            </w:tcMar>
            <w:vAlign w:val="center"/>
            <w:hideMark/>
          </w:tcPr>
          <w:p w14:paraId="754AD1BC" w14:textId="77777777" w:rsidR="004005D7" w:rsidRPr="00A67E49" w:rsidRDefault="004005D7" w:rsidP="004005D7">
            <w:pPr>
              <w:widowControl/>
              <w:autoSpaceDE/>
              <w:autoSpaceDN/>
              <w:spacing w:after="240"/>
              <w:jc w:val="right"/>
              <w:rPr>
                <w:rFonts w:ascii="Times New Roman" w:eastAsia="Times New Roman" w:hAnsi="Times New Roman" w:cs="Times New Roman"/>
                <w:b/>
                <w:bCs/>
                <w:sz w:val="24"/>
                <w:szCs w:val="24"/>
              </w:rPr>
            </w:pPr>
            <w:r w:rsidRPr="00A67E49">
              <w:rPr>
                <w:rFonts w:ascii="Times New Roman" w:eastAsia="Times New Roman" w:hAnsi="Times New Roman" w:cs="Times New Roman"/>
                <w:b/>
                <w:bCs/>
                <w:sz w:val="24"/>
                <w:szCs w:val="24"/>
              </w:rPr>
              <w:t>Kurtosis:</w:t>
            </w:r>
          </w:p>
        </w:tc>
        <w:tc>
          <w:tcPr>
            <w:tcW w:w="0" w:type="auto"/>
            <w:tcBorders>
              <w:top w:val="nil"/>
              <w:left w:val="nil"/>
              <w:bottom w:val="nil"/>
              <w:right w:val="nil"/>
            </w:tcBorders>
            <w:tcMar>
              <w:top w:w="120" w:type="dxa"/>
              <w:left w:w="120" w:type="dxa"/>
              <w:bottom w:w="120" w:type="dxa"/>
              <w:right w:w="120" w:type="dxa"/>
            </w:tcMar>
            <w:vAlign w:val="center"/>
            <w:hideMark/>
          </w:tcPr>
          <w:p w14:paraId="525D0618" w14:textId="77777777" w:rsidR="004005D7" w:rsidRPr="00A67E49" w:rsidRDefault="004005D7" w:rsidP="004005D7">
            <w:pPr>
              <w:widowControl/>
              <w:autoSpaceDE/>
              <w:autoSpaceDN/>
              <w:spacing w:after="240"/>
              <w:jc w:val="right"/>
              <w:rPr>
                <w:rFonts w:ascii="Times New Roman" w:eastAsia="Times New Roman" w:hAnsi="Times New Roman" w:cs="Times New Roman"/>
                <w:sz w:val="24"/>
                <w:szCs w:val="24"/>
              </w:rPr>
            </w:pPr>
            <w:r w:rsidRPr="00A67E49">
              <w:rPr>
                <w:rFonts w:ascii="Times New Roman" w:eastAsia="Times New Roman" w:hAnsi="Times New Roman" w:cs="Times New Roman"/>
                <w:sz w:val="24"/>
                <w:szCs w:val="24"/>
              </w:rPr>
              <w:t>4.95</w:t>
            </w:r>
          </w:p>
        </w:tc>
      </w:tr>
    </w:tbl>
    <w:p w14:paraId="0939B25B" w14:textId="77777777" w:rsidR="004005D7" w:rsidRPr="00A67E49" w:rsidRDefault="004005D7" w:rsidP="004005D7">
      <w:pPr>
        <w:widowControl/>
        <w:autoSpaceDE/>
        <w:autoSpaceDN/>
        <w:rPr>
          <w:rFonts w:ascii="Times New Roman" w:eastAsia="Times New Roman" w:hAnsi="Times New Roman" w:cs="Times New Roman"/>
          <w:sz w:val="24"/>
          <w:szCs w:val="24"/>
        </w:rPr>
      </w:pPr>
    </w:p>
    <w:p w14:paraId="2521AB9C" w14:textId="49E00425" w:rsidR="004005D7" w:rsidRPr="00A67E49" w:rsidRDefault="004005D7" w:rsidP="004005D7">
      <w:pPr>
        <w:pStyle w:val="Heading1"/>
        <w:numPr>
          <w:ilvl w:val="0"/>
          <w:numId w:val="14"/>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Predictions were made on the test data, and the forecast was plotted against the actual values to visually assess the model's performance. The Root Mean Squared Error (RMSE) was computed, resulting in a value of 4681.8977, which measures the average magnitude of the forecast errors.</w:t>
      </w:r>
    </w:p>
    <w:p w14:paraId="22E9197C" w14:textId="1C181574"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lastRenderedPageBreak/>
        <w:drawing>
          <wp:inline distT="0" distB="0" distL="0" distR="0" wp14:anchorId="62FBD5DC" wp14:editId="54DFD12E">
            <wp:extent cx="5502031" cy="2967290"/>
            <wp:effectExtent l="0" t="0" r="0" b="5080"/>
            <wp:docPr id="477977702" name="Picture 1" descr="A graph with blue lines and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977702" name="Picture 1" descr="A graph with blue lines and a red line&#10;&#10;Description automatically generated"/>
                    <pic:cNvPicPr/>
                  </pic:nvPicPr>
                  <pic:blipFill>
                    <a:blip r:embed="rId20"/>
                    <a:stretch>
                      <a:fillRect/>
                    </a:stretch>
                  </pic:blipFill>
                  <pic:spPr>
                    <a:xfrm>
                      <a:off x="0" y="0"/>
                      <a:ext cx="5531011" cy="2982919"/>
                    </a:xfrm>
                    <a:prstGeom prst="rect">
                      <a:avLst/>
                    </a:prstGeom>
                  </pic:spPr>
                </pic:pic>
              </a:graphicData>
            </a:graphic>
          </wp:inline>
        </w:drawing>
      </w:r>
    </w:p>
    <w:p w14:paraId="308DCE75" w14:textId="77777777" w:rsidR="004005D7" w:rsidRPr="00A67E49" w:rsidRDefault="004005D7" w:rsidP="004005D7">
      <w:pPr>
        <w:pStyle w:val="Heading1"/>
        <w:spacing w:before="183"/>
        <w:ind w:left="720"/>
        <w:rPr>
          <w:rFonts w:ascii="Times New Roman" w:hAnsi="Times New Roman" w:cs="Times New Roman"/>
          <w:b w:val="0"/>
          <w:bCs w:val="0"/>
          <w:sz w:val="24"/>
          <w:szCs w:val="24"/>
        </w:rPr>
      </w:pPr>
    </w:p>
    <w:p w14:paraId="306A47CF" w14:textId="0CB7E321" w:rsidR="004005D7" w:rsidRPr="00A67E49" w:rsidRDefault="004005D7" w:rsidP="004005D7">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noProof/>
          <w:sz w:val="24"/>
          <w:szCs w:val="24"/>
        </w:rPr>
        <w:drawing>
          <wp:inline distT="0" distB="0" distL="0" distR="0" wp14:anchorId="05912C34" wp14:editId="70911856">
            <wp:extent cx="6057900" cy="1185545"/>
            <wp:effectExtent l="0" t="0" r="0" b="0"/>
            <wp:docPr id="1322547138"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47138" name="Picture 1" descr="A white rectangular object with red text&#10;&#10;Description automatically generated"/>
                    <pic:cNvPicPr/>
                  </pic:nvPicPr>
                  <pic:blipFill>
                    <a:blip r:embed="rId21"/>
                    <a:stretch>
                      <a:fillRect/>
                    </a:stretch>
                  </pic:blipFill>
                  <pic:spPr>
                    <a:xfrm>
                      <a:off x="0" y="0"/>
                      <a:ext cx="6057900" cy="1185545"/>
                    </a:xfrm>
                    <a:prstGeom prst="rect">
                      <a:avLst/>
                    </a:prstGeom>
                  </pic:spPr>
                </pic:pic>
              </a:graphicData>
            </a:graphic>
          </wp:inline>
        </w:drawing>
      </w:r>
    </w:p>
    <w:p w14:paraId="5D475010" w14:textId="77777777" w:rsidR="004005D7" w:rsidRPr="00A67E49" w:rsidRDefault="004005D7" w:rsidP="004005D7">
      <w:pPr>
        <w:pStyle w:val="Heading1"/>
        <w:spacing w:before="183"/>
        <w:ind w:left="720"/>
        <w:rPr>
          <w:rFonts w:ascii="Times New Roman" w:hAnsi="Times New Roman" w:cs="Times New Roman"/>
          <w:sz w:val="24"/>
          <w:szCs w:val="24"/>
        </w:rPr>
      </w:pPr>
    </w:p>
    <w:p w14:paraId="542649E1" w14:textId="7878E14F" w:rsidR="004005D7" w:rsidRPr="00A67E49" w:rsidRDefault="000D78A1" w:rsidP="004005D7">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lastRenderedPageBreak/>
        <w:drawing>
          <wp:inline distT="0" distB="0" distL="0" distR="0" wp14:anchorId="506888D0" wp14:editId="555569CE">
            <wp:extent cx="5080000" cy="4965700"/>
            <wp:effectExtent l="0" t="0" r="0" b="0"/>
            <wp:docPr id="255943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943679" name="Picture 1" descr="A screenshot of a computer&#10;&#10;Description automatically generated"/>
                    <pic:cNvPicPr/>
                  </pic:nvPicPr>
                  <pic:blipFill>
                    <a:blip r:embed="rId22"/>
                    <a:stretch>
                      <a:fillRect/>
                    </a:stretch>
                  </pic:blipFill>
                  <pic:spPr>
                    <a:xfrm>
                      <a:off x="0" y="0"/>
                      <a:ext cx="5080000" cy="4965700"/>
                    </a:xfrm>
                    <a:prstGeom prst="rect">
                      <a:avLst/>
                    </a:prstGeom>
                  </pic:spPr>
                </pic:pic>
              </a:graphicData>
            </a:graphic>
          </wp:inline>
        </w:drawing>
      </w:r>
    </w:p>
    <w:p w14:paraId="3EB95EEE" w14:textId="77777777" w:rsidR="000D78A1" w:rsidRPr="00A67E49" w:rsidRDefault="000D78A1" w:rsidP="000D78A1">
      <w:pPr>
        <w:pStyle w:val="Heading1"/>
        <w:spacing w:before="183"/>
        <w:ind w:left="0"/>
        <w:rPr>
          <w:rFonts w:ascii="Times New Roman" w:hAnsi="Times New Roman" w:cs="Times New Roman"/>
          <w:sz w:val="24"/>
          <w:szCs w:val="24"/>
        </w:rPr>
      </w:pPr>
    </w:p>
    <w:p w14:paraId="744EAF13" w14:textId="72A34D2E" w:rsidR="000D78A1" w:rsidRPr="00A67E49" w:rsidRDefault="000D78A1" w:rsidP="004005D7">
      <w:pPr>
        <w:pStyle w:val="Heading1"/>
        <w:spacing w:before="183"/>
        <w:ind w:left="720"/>
        <w:rPr>
          <w:rFonts w:ascii="Times New Roman" w:hAnsi="Times New Roman" w:cs="Times New Roman"/>
        </w:rPr>
      </w:pPr>
      <w:r w:rsidRPr="00A67E49">
        <w:rPr>
          <w:rFonts w:ascii="Times New Roman" w:hAnsi="Times New Roman" w:cs="Times New Roman"/>
        </w:rPr>
        <w:t>USING PROPHET Algorithm (Please refer my IPYNB Code notebook for detailed workflow and Explanation):</w:t>
      </w:r>
    </w:p>
    <w:p w14:paraId="5D59DA48" w14:textId="01587903" w:rsidR="000D78A1" w:rsidRPr="00A67E49" w:rsidRDefault="000D78A1" w:rsidP="004005D7">
      <w:pPr>
        <w:pStyle w:val="Heading1"/>
        <w:spacing w:before="183"/>
        <w:ind w:left="720"/>
        <w:rPr>
          <w:rFonts w:ascii="Times New Roman" w:hAnsi="Times New Roman" w:cs="Times New Roman"/>
          <w:sz w:val="24"/>
          <w:szCs w:val="24"/>
        </w:rPr>
      </w:pPr>
      <w:r w:rsidRPr="00A67E49">
        <w:rPr>
          <w:rFonts w:ascii="Times New Roman" w:hAnsi="Times New Roman" w:cs="Times New Roman"/>
          <w:sz w:val="24"/>
          <w:szCs w:val="24"/>
        </w:rPr>
        <w:t>The process remains the same as we have done until Model building in SARIMA.</w:t>
      </w:r>
    </w:p>
    <w:p w14:paraId="69103A3D" w14:textId="4349F98F" w:rsidR="000D78A1" w:rsidRPr="00A67E49" w:rsidRDefault="000D78A1" w:rsidP="004005D7">
      <w:pPr>
        <w:pStyle w:val="Heading1"/>
        <w:spacing w:before="183"/>
        <w:ind w:left="720"/>
        <w:rPr>
          <w:rFonts w:ascii="Times New Roman" w:hAnsi="Times New Roman" w:cs="Times New Roman"/>
          <w:sz w:val="24"/>
          <w:szCs w:val="24"/>
        </w:rPr>
      </w:pPr>
      <w:r w:rsidRPr="00A67E49">
        <w:rPr>
          <w:rFonts w:ascii="Times New Roman" w:hAnsi="Times New Roman" w:cs="Times New Roman"/>
          <w:noProof/>
          <w:sz w:val="24"/>
          <w:szCs w:val="24"/>
        </w:rPr>
        <w:drawing>
          <wp:inline distT="0" distB="0" distL="0" distR="0" wp14:anchorId="07F7B706" wp14:editId="3533C6F2">
            <wp:extent cx="6017616" cy="2649265"/>
            <wp:effectExtent l="0" t="0" r="2540" b="5080"/>
            <wp:docPr id="2106946132" name="Picture 1" descr="A graph of data with numbers and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46132" name="Picture 1" descr="A graph of data with numbers and text&#10;&#10;Description automatically generated with medium confidence"/>
                    <pic:cNvPicPr/>
                  </pic:nvPicPr>
                  <pic:blipFill>
                    <a:blip r:embed="rId23"/>
                    <a:stretch>
                      <a:fillRect/>
                    </a:stretch>
                  </pic:blipFill>
                  <pic:spPr>
                    <a:xfrm>
                      <a:off x="0" y="0"/>
                      <a:ext cx="6144641" cy="2705188"/>
                    </a:xfrm>
                    <a:prstGeom prst="rect">
                      <a:avLst/>
                    </a:prstGeom>
                  </pic:spPr>
                </pic:pic>
              </a:graphicData>
            </a:graphic>
          </wp:inline>
        </w:drawing>
      </w:r>
    </w:p>
    <w:p w14:paraId="6B687595" w14:textId="1AFDD81F" w:rsidR="000D78A1" w:rsidRPr="00A67E49" w:rsidRDefault="000D78A1" w:rsidP="000D78A1">
      <w:pPr>
        <w:pStyle w:val="Heading1"/>
        <w:spacing w:before="183"/>
        <w:ind w:left="720"/>
        <w:rPr>
          <w:rFonts w:ascii="Times New Roman" w:hAnsi="Times New Roman" w:cs="Times New Roman"/>
          <w:sz w:val="36"/>
          <w:szCs w:val="36"/>
        </w:rPr>
      </w:pPr>
      <w:r w:rsidRPr="00A67E49">
        <w:rPr>
          <w:rFonts w:ascii="Times New Roman" w:hAnsi="Times New Roman" w:cs="Times New Roman"/>
          <w:sz w:val="36"/>
          <w:szCs w:val="36"/>
        </w:rPr>
        <w:lastRenderedPageBreak/>
        <w:t>Comparison of Models:</w:t>
      </w:r>
    </w:p>
    <w:p w14:paraId="6EF5074A" w14:textId="77777777" w:rsidR="000D78A1" w:rsidRPr="00A67E49" w:rsidRDefault="000D78A1" w:rsidP="000D78A1">
      <w:pPr>
        <w:pStyle w:val="Heading1"/>
        <w:spacing w:before="183"/>
        <w:ind w:left="720"/>
        <w:rPr>
          <w:rFonts w:ascii="Times New Roman" w:hAnsi="Times New Roman" w:cs="Times New Roman"/>
          <w:b w:val="0"/>
          <w:bCs w:val="0"/>
          <w:sz w:val="24"/>
          <w:szCs w:val="24"/>
        </w:rPr>
      </w:pPr>
      <w:proofErr w:type="gramStart"/>
      <w:r w:rsidRPr="00A67E49">
        <w:rPr>
          <w:rFonts w:ascii="Times New Roman" w:hAnsi="Times New Roman" w:cs="Times New Roman"/>
          <w:b w:val="0"/>
          <w:bCs w:val="0"/>
          <w:sz w:val="24"/>
          <w:szCs w:val="24"/>
        </w:rPr>
        <w:t>print(</w:t>
      </w:r>
      <w:proofErr w:type="spellStart"/>
      <w:proofErr w:type="gramEnd"/>
      <w:r w:rsidRPr="00A67E49">
        <w:rPr>
          <w:rFonts w:ascii="Times New Roman" w:hAnsi="Times New Roman" w:cs="Times New Roman"/>
          <w:b w:val="0"/>
          <w:bCs w:val="0"/>
          <w:sz w:val="24"/>
          <w:szCs w:val="24"/>
        </w:rPr>
        <w:t>f"ARIMA</w:t>
      </w:r>
      <w:proofErr w:type="spellEnd"/>
      <w:r w:rsidRPr="00A67E49">
        <w:rPr>
          <w:rFonts w:ascii="Times New Roman" w:hAnsi="Times New Roman" w:cs="Times New Roman"/>
          <w:b w:val="0"/>
          <w:bCs w:val="0"/>
          <w:sz w:val="24"/>
          <w:szCs w:val="24"/>
        </w:rPr>
        <w:t xml:space="preserve"> RMSE: {arima_rmse:.2f}")</w:t>
      </w:r>
    </w:p>
    <w:p w14:paraId="492586BC" w14:textId="77777777" w:rsidR="000D78A1" w:rsidRPr="00A67E49" w:rsidRDefault="000D78A1" w:rsidP="000D78A1">
      <w:pPr>
        <w:pStyle w:val="Heading1"/>
        <w:spacing w:before="183"/>
        <w:ind w:left="720"/>
        <w:rPr>
          <w:rFonts w:ascii="Times New Roman" w:hAnsi="Times New Roman" w:cs="Times New Roman"/>
          <w:b w:val="0"/>
          <w:bCs w:val="0"/>
          <w:sz w:val="24"/>
          <w:szCs w:val="24"/>
        </w:rPr>
      </w:pPr>
      <w:proofErr w:type="gramStart"/>
      <w:r w:rsidRPr="00A67E49">
        <w:rPr>
          <w:rFonts w:ascii="Times New Roman" w:hAnsi="Times New Roman" w:cs="Times New Roman"/>
          <w:b w:val="0"/>
          <w:bCs w:val="0"/>
          <w:sz w:val="24"/>
          <w:szCs w:val="24"/>
        </w:rPr>
        <w:t>print(</w:t>
      </w:r>
      <w:proofErr w:type="spellStart"/>
      <w:proofErr w:type="gramEnd"/>
      <w:r w:rsidRPr="00A67E49">
        <w:rPr>
          <w:rFonts w:ascii="Times New Roman" w:hAnsi="Times New Roman" w:cs="Times New Roman"/>
          <w:b w:val="0"/>
          <w:bCs w:val="0"/>
          <w:sz w:val="24"/>
          <w:szCs w:val="24"/>
        </w:rPr>
        <w:t>f"Prophet</w:t>
      </w:r>
      <w:proofErr w:type="spellEnd"/>
      <w:r w:rsidRPr="00A67E49">
        <w:rPr>
          <w:rFonts w:ascii="Times New Roman" w:hAnsi="Times New Roman" w:cs="Times New Roman"/>
          <w:b w:val="0"/>
          <w:bCs w:val="0"/>
          <w:sz w:val="24"/>
          <w:szCs w:val="24"/>
        </w:rPr>
        <w:t xml:space="preserve"> RMSE: {prophet_rmse:.2f}")</w:t>
      </w:r>
    </w:p>
    <w:p w14:paraId="3FAEC6DE"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ARIMA RMSE: 4681.90</w:t>
      </w:r>
    </w:p>
    <w:p w14:paraId="2F10140E"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Prophet RMSE: 3269.18</w:t>
      </w:r>
    </w:p>
    <w:p w14:paraId="448C1CFF" w14:textId="77777777" w:rsidR="000D78A1" w:rsidRPr="00A67E49" w:rsidRDefault="000D78A1" w:rsidP="000D78A1">
      <w:pPr>
        <w:pStyle w:val="Heading1"/>
        <w:spacing w:before="183"/>
        <w:ind w:left="720"/>
        <w:rPr>
          <w:rFonts w:ascii="Times New Roman" w:hAnsi="Times New Roman" w:cs="Times New Roman"/>
          <w:b w:val="0"/>
          <w:bCs w:val="0"/>
          <w:sz w:val="24"/>
          <w:szCs w:val="24"/>
        </w:rPr>
      </w:pPr>
    </w:p>
    <w:p w14:paraId="695A5A7E"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Takeaways</w:t>
      </w:r>
    </w:p>
    <w:p w14:paraId="4A4E8058"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ARIMA (Autoregressive Integrated Moving Average):</w:t>
      </w:r>
    </w:p>
    <w:p w14:paraId="409E9160"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ARIMA models are a staple in time series forecasting. They are designed to capture autocorrelation in the data, or in other words, the idea that future data points are related to past ones.</w:t>
      </w:r>
    </w:p>
    <w:p w14:paraId="1E3BEED0"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Advantages:</w:t>
      </w:r>
    </w:p>
    <w:p w14:paraId="7C455A5B" w14:textId="77777777" w:rsidR="000D78A1" w:rsidRPr="00A67E49" w:rsidRDefault="000D78A1" w:rsidP="000D78A1">
      <w:pPr>
        <w:pStyle w:val="Heading1"/>
        <w:numPr>
          <w:ilvl w:val="0"/>
          <w:numId w:val="1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simple and interpretable parameters</w:t>
      </w:r>
    </w:p>
    <w:p w14:paraId="0BA84920" w14:textId="77777777" w:rsidR="000D78A1" w:rsidRPr="00A67E49" w:rsidRDefault="000D78A1" w:rsidP="000D78A1">
      <w:pPr>
        <w:pStyle w:val="Heading1"/>
        <w:numPr>
          <w:ilvl w:val="0"/>
          <w:numId w:val="15"/>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less tuning needed compared to machine learning </w:t>
      </w:r>
      <w:proofErr w:type="gramStart"/>
      <w:r w:rsidRPr="00A67E49">
        <w:rPr>
          <w:rFonts w:ascii="Times New Roman" w:hAnsi="Times New Roman" w:cs="Times New Roman"/>
          <w:b w:val="0"/>
          <w:bCs w:val="0"/>
          <w:sz w:val="24"/>
          <w:szCs w:val="24"/>
        </w:rPr>
        <w:t>models</w:t>
      </w:r>
      <w:proofErr w:type="gramEnd"/>
    </w:p>
    <w:p w14:paraId="520A1209"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Disadvantages:</w:t>
      </w:r>
    </w:p>
    <w:p w14:paraId="6762D30F" w14:textId="77777777" w:rsidR="000D78A1" w:rsidRPr="00A67E49" w:rsidRDefault="000D78A1" w:rsidP="000D78A1">
      <w:pPr>
        <w:pStyle w:val="Heading1"/>
        <w:numPr>
          <w:ilvl w:val="0"/>
          <w:numId w:val="16"/>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requires stationary </w:t>
      </w:r>
      <w:proofErr w:type="gramStart"/>
      <w:r w:rsidRPr="00A67E49">
        <w:rPr>
          <w:rFonts w:ascii="Times New Roman" w:hAnsi="Times New Roman" w:cs="Times New Roman"/>
          <w:b w:val="0"/>
          <w:bCs w:val="0"/>
          <w:sz w:val="24"/>
          <w:szCs w:val="24"/>
        </w:rPr>
        <w:t>data</w:t>
      </w:r>
      <w:proofErr w:type="gramEnd"/>
    </w:p>
    <w:p w14:paraId="5547E6F3" w14:textId="77777777" w:rsidR="000D78A1" w:rsidRPr="00A67E49" w:rsidRDefault="000D78A1" w:rsidP="000D78A1">
      <w:pPr>
        <w:pStyle w:val="Heading1"/>
        <w:numPr>
          <w:ilvl w:val="0"/>
          <w:numId w:val="16"/>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struggles with multiple seasonal </w:t>
      </w:r>
      <w:proofErr w:type="gramStart"/>
      <w:r w:rsidRPr="00A67E49">
        <w:rPr>
          <w:rFonts w:ascii="Times New Roman" w:hAnsi="Times New Roman" w:cs="Times New Roman"/>
          <w:b w:val="0"/>
          <w:bCs w:val="0"/>
          <w:sz w:val="24"/>
          <w:szCs w:val="24"/>
        </w:rPr>
        <w:t>patterns</w:t>
      </w:r>
      <w:proofErr w:type="gramEnd"/>
    </w:p>
    <w:p w14:paraId="4273E5D3" w14:textId="77777777" w:rsidR="000D78A1" w:rsidRPr="00A67E49" w:rsidRDefault="000D78A1" w:rsidP="000D78A1">
      <w:pPr>
        <w:pStyle w:val="Heading1"/>
        <w:numPr>
          <w:ilvl w:val="0"/>
          <w:numId w:val="16"/>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computationally intensive for large datasets</w:t>
      </w:r>
    </w:p>
    <w:p w14:paraId="7344988E"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Prophet:</w:t>
      </w:r>
    </w:p>
    <w:p w14:paraId="299D75AD"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Prophet is a procedure for forecasting time series data based on an additive model where non-linear trends are fit with yearly, weekly, and daily seasonality, plus holiday effects. It works best with time series that have strong seasonal effects and several seasons of historical data.</w:t>
      </w:r>
    </w:p>
    <w:p w14:paraId="18B82B84"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Advantages:</w:t>
      </w:r>
    </w:p>
    <w:p w14:paraId="6C6A2D3C" w14:textId="77777777" w:rsidR="000D78A1" w:rsidRPr="00A67E49" w:rsidRDefault="000D78A1" w:rsidP="000D78A1">
      <w:pPr>
        <w:pStyle w:val="Heading1"/>
        <w:numPr>
          <w:ilvl w:val="0"/>
          <w:numId w:val="17"/>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handles multiple </w:t>
      </w:r>
      <w:proofErr w:type="spellStart"/>
      <w:r w:rsidRPr="00A67E49">
        <w:rPr>
          <w:rFonts w:ascii="Times New Roman" w:hAnsi="Times New Roman" w:cs="Times New Roman"/>
          <w:b w:val="0"/>
          <w:bCs w:val="0"/>
          <w:sz w:val="24"/>
          <w:szCs w:val="24"/>
        </w:rPr>
        <w:t>seasonalities</w:t>
      </w:r>
      <w:proofErr w:type="spellEnd"/>
      <w:r w:rsidRPr="00A67E49">
        <w:rPr>
          <w:rFonts w:ascii="Times New Roman" w:hAnsi="Times New Roman" w:cs="Times New Roman"/>
          <w:b w:val="0"/>
          <w:bCs w:val="0"/>
          <w:sz w:val="24"/>
          <w:szCs w:val="24"/>
        </w:rPr>
        <w:t xml:space="preserve"> </w:t>
      </w:r>
      <w:proofErr w:type="gramStart"/>
      <w:r w:rsidRPr="00A67E49">
        <w:rPr>
          <w:rFonts w:ascii="Times New Roman" w:hAnsi="Times New Roman" w:cs="Times New Roman"/>
          <w:b w:val="0"/>
          <w:bCs w:val="0"/>
          <w:sz w:val="24"/>
          <w:szCs w:val="24"/>
        </w:rPr>
        <w:t>well</w:t>
      </w:r>
      <w:proofErr w:type="gramEnd"/>
    </w:p>
    <w:p w14:paraId="40563F2C" w14:textId="77777777" w:rsidR="000D78A1" w:rsidRPr="00A67E49" w:rsidRDefault="000D78A1" w:rsidP="000D78A1">
      <w:pPr>
        <w:pStyle w:val="Heading1"/>
        <w:numPr>
          <w:ilvl w:val="0"/>
          <w:numId w:val="17"/>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flexible with inclusion of holiday effects and additional regressors</w:t>
      </w:r>
    </w:p>
    <w:p w14:paraId="47C255DF" w14:textId="77777777" w:rsidR="000D78A1" w:rsidRPr="00A67E49" w:rsidRDefault="000D78A1" w:rsidP="000D78A1">
      <w:pPr>
        <w:pStyle w:val="Heading1"/>
        <w:numPr>
          <w:ilvl w:val="0"/>
          <w:numId w:val="17"/>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easy to use (does not require a deep understanding of its underlying implementations)</w:t>
      </w:r>
    </w:p>
    <w:p w14:paraId="05653284" w14:textId="77777777" w:rsidR="000D78A1" w:rsidRPr="00A67E49" w:rsidRDefault="000D78A1" w:rsidP="000D78A1">
      <w:pPr>
        <w:pStyle w:val="Heading1"/>
        <w:spacing w:before="183"/>
        <w:ind w:left="720"/>
        <w:rPr>
          <w:rFonts w:ascii="Times New Roman" w:hAnsi="Times New Roman" w:cs="Times New Roman"/>
          <w:b w:val="0"/>
          <w:bCs w:val="0"/>
          <w:sz w:val="24"/>
          <w:szCs w:val="24"/>
        </w:rPr>
      </w:pPr>
      <w:r w:rsidRPr="00A67E49">
        <w:rPr>
          <w:rFonts w:ascii="Times New Roman" w:hAnsi="Times New Roman" w:cs="Times New Roman"/>
          <w:b w:val="0"/>
          <w:bCs w:val="0"/>
          <w:sz w:val="24"/>
          <w:szCs w:val="24"/>
        </w:rPr>
        <w:t>Disadvantages:</w:t>
      </w:r>
    </w:p>
    <w:p w14:paraId="164FB804" w14:textId="77777777" w:rsidR="000D78A1" w:rsidRPr="00A67E49" w:rsidRDefault="000D78A1" w:rsidP="000D78A1">
      <w:pPr>
        <w:pStyle w:val="Heading1"/>
        <w:numPr>
          <w:ilvl w:val="0"/>
          <w:numId w:val="18"/>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 xml:space="preserve">components of the forecast are not easily interpretable as those in </w:t>
      </w:r>
      <w:proofErr w:type="gramStart"/>
      <w:r w:rsidRPr="00A67E49">
        <w:rPr>
          <w:rFonts w:ascii="Times New Roman" w:hAnsi="Times New Roman" w:cs="Times New Roman"/>
          <w:b w:val="0"/>
          <w:bCs w:val="0"/>
          <w:sz w:val="24"/>
          <w:szCs w:val="24"/>
        </w:rPr>
        <w:t>ARIMA</w:t>
      </w:r>
      <w:proofErr w:type="gramEnd"/>
    </w:p>
    <w:p w14:paraId="0B531E90" w14:textId="77777777" w:rsidR="000D78A1" w:rsidRPr="00A67E49" w:rsidRDefault="000D78A1" w:rsidP="000D78A1">
      <w:pPr>
        <w:pStyle w:val="Heading1"/>
        <w:numPr>
          <w:ilvl w:val="0"/>
          <w:numId w:val="18"/>
        </w:numPr>
        <w:spacing w:before="183"/>
        <w:rPr>
          <w:rFonts w:ascii="Times New Roman" w:hAnsi="Times New Roman" w:cs="Times New Roman"/>
          <w:b w:val="0"/>
          <w:bCs w:val="0"/>
          <w:sz w:val="24"/>
          <w:szCs w:val="24"/>
        </w:rPr>
      </w:pPr>
      <w:r w:rsidRPr="00A67E49">
        <w:rPr>
          <w:rFonts w:ascii="Times New Roman" w:hAnsi="Times New Roman" w:cs="Times New Roman"/>
          <w:b w:val="0"/>
          <w:bCs w:val="0"/>
          <w:sz w:val="24"/>
          <w:szCs w:val="24"/>
        </w:rPr>
        <w:t>less Effective on High Frequency Data (e.g., data collected every minute or every second)</w:t>
      </w:r>
    </w:p>
    <w:p w14:paraId="38CAF9B5" w14:textId="77777777" w:rsidR="000D78A1" w:rsidRPr="00A67E49" w:rsidRDefault="000D78A1" w:rsidP="000D78A1">
      <w:pPr>
        <w:pStyle w:val="Heading1"/>
        <w:spacing w:before="183"/>
        <w:ind w:left="720"/>
        <w:rPr>
          <w:rFonts w:ascii="Times New Roman" w:hAnsi="Times New Roman" w:cs="Times New Roman"/>
          <w:b w:val="0"/>
          <w:bCs w:val="0"/>
          <w:sz w:val="24"/>
          <w:szCs w:val="24"/>
        </w:rPr>
      </w:pPr>
    </w:p>
    <w:p w14:paraId="07EC4BC7" w14:textId="77777777" w:rsidR="000D78A1" w:rsidRPr="00A67E49" w:rsidRDefault="000D78A1" w:rsidP="004005D7">
      <w:pPr>
        <w:pStyle w:val="Heading1"/>
        <w:spacing w:before="183"/>
        <w:ind w:left="720"/>
        <w:rPr>
          <w:rFonts w:ascii="Times New Roman" w:hAnsi="Times New Roman" w:cs="Times New Roman"/>
          <w:sz w:val="24"/>
          <w:szCs w:val="24"/>
        </w:rPr>
      </w:pPr>
    </w:p>
    <w:sectPr w:rsidR="000D78A1" w:rsidRPr="00A67E49">
      <w:pgSz w:w="12240" w:h="15840"/>
      <w:pgMar w:top="1380" w:right="1360" w:bottom="280" w:left="13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322DB"/>
    <w:multiLevelType w:val="multilevel"/>
    <w:tmpl w:val="AF84E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7661A9"/>
    <w:multiLevelType w:val="multilevel"/>
    <w:tmpl w:val="AEDC9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DD1198"/>
    <w:multiLevelType w:val="hybridMultilevel"/>
    <w:tmpl w:val="F9747FD0"/>
    <w:lvl w:ilvl="0" w:tplc="5E80B9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07E2C72"/>
    <w:multiLevelType w:val="multilevel"/>
    <w:tmpl w:val="A152480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F445B6"/>
    <w:multiLevelType w:val="multilevel"/>
    <w:tmpl w:val="39027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4C96F25"/>
    <w:multiLevelType w:val="multilevel"/>
    <w:tmpl w:val="7DE8B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91F4D24"/>
    <w:multiLevelType w:val="multilevel"/>
    <w:tmpl w:val="54D4B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C946D99"/>
    <w:multiLevelType w:val="multilevel"/>
    <w:tmpl w:val="C4B87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CE80D76"/>
    <w:multiLevelType w:val="multilevel"/>
    <w:tmpl w:val="3298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4CA5A1A"/>
    <w:multiLevelType w:val="multilevel"/>
    <w:tmpl w:val="AE628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1AC16A1"/>
    <w:multiLevelType w:val="multilevel"/>
    <w:tmpl w:val="B1E06B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EA1A20"/>
    <w:multiLevelType w:val="multilevel"/>
    <w:tmpl w:val="E92E2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8DA1AAF"/>
    <w:multiLevelType w:val="multilevel"/>
    <w:tmpl w:val="A210C0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4DC2612D"/>
    <w:multiLevelType w:val="hybridMultilevel"/>
    <w:tmpl w:val="68088272"/>
    <w:lvl w:ilvl="0" w:tplc="E80A5D58">
      <w:start w:val="1"/>
      <w:numFmt w:val="decimal"/>
      <w:lvlText w:val="%1."/>
      <w:lvlJc w:val="left"/>
      <w:pPr>
        <w:ind w:left="820" w:hanging="360"/>
      </w:pPr>
      <w:rPr>
        <w:rFonts w:ascii="Calibri" w:eastAsia="Calibri" w:hAnsi="Calibri" w:cs="Calibri" w:hint="default"/>
        <w:b w:val="0"/>
        <w:bCs w:val="0"/>
        <w:i w:val="0"/>
        <w:iCs w:val="0"/>
        <w:spacing w:val="-1"/>
        <w:w w:val="100"/>
        <w:sz w:val="24"/>
        <w:szCs w:val="24"/>
        <w:lang w:val="en-US" w:eastAsia="en-US" w:bidi="ar-SA"/>
      </w:rPr>
    </w:lvl>
    <w:lvl w:ilvl="1" w:tplc="63A079B0">
      <w:numFmt w:val="bullet"/>
      <w:lvlText w:val=""/>
      <w:lvlJc w:val="left"/>
      <w:pPr>
        <w:ind w:left="820" w:hanging="361"/>
      </w:pPr>
      <w:rPr>
        <w:rFonts w:ascii="Symbol" w:eastAsia="Symbol" w:hAnsi="Symbol" w:cs="Symbol" w:hint="default"/>
        <w:b w:val="0"/>
        <w:bCs w:val="0"/>
        <w:i w:val="0"/>
        <w:iCs w:val="0"/>
        <w:spacing w:val="0"/>
        <w:w w:val="100"/>
        <w:sz w:val="20"/>
        <w:szCs w:val="20"/>
        <w:lang w:val="en-US" w:eastAsia="en-US" w:bidi="ar-SA"/>
      </w:rPr>
    </w:lvl>
    <w:lvl w:ilvl="2" w:tplc="B06CA34C">
      <w:numFmt w:val="bullet"/>
      <w:lvlText w:val="•"/>
      <w:lvlJc w:val="left"/>
      <w:pPr>
        <w:ind w:left="2564" w:hanging="361"/>
      </w:pPr>
      <w:rPr>
        <w:rFonts w:hint="default"/>
        <w:lang w:val="en-US" w:eastAsia="en-US" w:bidi="ar-SA"/>
      </w:rPr>
    </w:lvl>
    <w:lvl w:ilvl="3" w:tplc="2E6A0236">
      <w:numFmt w:val="bullet"/>
      <w:lvlText w:val="•"/>
      <w:lvlJc w:val="left"/>
      <w:pPr>
        <w:ind w:left="3436" w:hanging="361"/>
      </w:pPr>
      <w:rPr>
        <w:rFonts w:hint="default"/>
        <w:lang w:val="en-US" w:eastAsia="en-US" w:bidi="ar-SA"/>
      </w:rPr>
    </w:lvl>
    <w:lvl w:ilvl="4" w:tplc="4A04DB8A">
      <w:numFmt w:val="bullet"/>
      <w:lvlText w:val="•"/>
      <w:lvlJc w:val="left"/>
      <w:pPr>
        <w:ind w:left="4308" w:hanging="361"/>
      </w:pPr>
      <w:rPr>
        <w:rFonts w:hint="default"/>
        <w:lang w:val="en-US" w:eastAsia="en-US" w:bidi="ar-SA"/>
      </w:rPr>
    </w:lvl>
    <w:lvl w:ilvl="5" w:tplc="EFAA07F2">
      <w:numFmt w:val="bullet"/>
      <w:lvlText w:val="•"/>
      <w:lvlJc w:val="left"/>
      <w:pPr>
        <w:ind w:left="5180" w:hanging="361"/>
      </w:pPr>
      <w:rPr>
        <w:rFonts w:hint="default"/>
        <w:lang w:val="en-US" w:eastAsia="en-US" w:bidi="ar-SA"/>
      </w:rPr>
    </w:lvl>
    <w:lvl w:ilvl="6" w:tplc="2BACF4D2">
      <w:numFmt w:val="bullet"/>
      <w:lvlText w:val="•"/>
      <w:lvlJc w:val="left"/>
      <w:pPr>
        <w:ind w:left="6052" w:hanging="361"/>
      </w:pPr>
      <w:rPr>
        <w:rFonts w:hint="default"/>
        <w:lang w:val="en-US" w:eastAsia="en-US" w:bidi="ar-SA"/>
      </w:rPr>
    </w:lvl>
    <w:lvl w:ilvl="7" w:tplc="CF7A1968">
      <w:numFmt w:val="bullet"/>
      <w:lvlText w:val="•"/>
      <w:lvlJc w:val="left"/>
      <w:pPr>
        <w:ind w:left="6924" w:hanging="361"/>
      </w:pPr>
      <w:rPr>
        <w:rFonts w:hint="default"/>
        <w:lang w:val="en-US" w:eastAsia="en-US" w:bidi="ar-SA"/>
      </w:rPr>
    </w:lvl>
    <w:lvl w:ilvl="8" w:tplc="FCB8C72A">
      <w:numFmt w:val="bullet"/>
      <w:lvlText w:val="•"/>
      <w:lvlJc w:val="left"/>
      <w:pPr>
        <w:ind w:left="7796" w:hanging="361"/>
      </w:pPr>
      <w:rPr>
        <w:rFonts w:hint="default"/>
        <w:lang w:val="en-US" w:eastAsia="en-US" w:bidi="ar-SA"/>
      </w:rPr>
    </w:lvl>
  </w:abstractNum>
  <w:abstractNum w:abstractNumId="14" w15:restartNumberingAfterBreak="0">
    <w:nsid w:val="4FCA4A9C"/>
    <w:multiLevelType w:val="multilevel"/>
    <w:tmpl w:val="FDC4F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0A26A20"/>
    <w:multiLevelType w:val="multilevel"/>
    <w:tmpl w:val="1EAAC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EC6618D"/>
    <w:multiLevelType w:val="multilevel"/>
    <w:tmpl w:val="4D28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9A92D38"/>
    <w:multiLevelType w:val="multilevel"/>
    <w:tmpl w:val="14C0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60794998">
    <w:abstractNumId w:val="13"/>
  </w:num>
  <w:num w:numId="2" w16cid:durableId="1373262253">
    <w:abstractNumId w:val="2"/>
  </w:num>
  <w:num w:numId="3" w16cid:durableId="1518928040">
    <w:abstractNumId w:val="1"/>
  </w:num>
  <w:num w:numId="4" w16cid:durableId="690301157">
    <w:abstractNumId w:val="12"/>
  </w:num>
  <w:num w:numId="5" w16cid:durableId="1256354755">
    <w:abstractNumId w:val="3"/>
  </w:num>
  <w:num w:numId="6" w16cid:durableId="1848474563">
    <w:abstractNumId w:val="9"/>
  </w:num>
  <w:num w:numId="7" w16cid:durableId="1632708003">
    <w:abstractNumId w:val="11"/>
  </w:num>
  <w:num w:numId="8" w16cid:durableId="1876111735">
    <w:abstractNumId w:val="5"/>
  </w:num>
  <w:num w:numId="9" w16cid:durableId="66920522">
    <w:abstractNumId w:val="14"/>
  </w:num>
  <w:num w:numId="10" w16cid:durableId="1688631538">
    <w:abstractNumId w:val="15"/>
  </w:num>
  <w:num w:numId="11" w16cid:durableId="1826972199">
    <w:abstractNumId w:val="4"/>
  </w:num>
  <w:num w:numId="12" w16cid:durableId="457797246">
    <w:abstractNumId w:val="8"/>
  </w:num>
  <w:num w:numId="13" w16cid:durableId="314189620">
    <w:abstractNumId w:val="7"/>
  </w:num>
  <w:num w:numId="14" w16cid:durableId="1593196676">
    <w:abstractNumId w:val="6"/>
  </w:num>
  <w:num w:numId="15" w16cid:durableId="1722096777">
    <w:abstractNumId w:val="16"/>
  </w:num>
  <w:num w:numId="16" w16cid:durableId="1795245582">
    <w:abstractNumId w:val="17"/>
  </w:num>
  <w:num w:numId="17" w16cid:durableId="836921107">
    <w:abstractNumId w:val="10"/>
  </w:num>
  <w:num w:numId="18" w16cid:durableId="15625202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728C"/>
    <w:rsid w:val="000D78A1"/>
    <w:rsid w:val="001E3ECA"/>
    <w:rsid w:val="004005D7"/>
    <w:rsid w:val="0056529D"/>
    <w:rsid w:val="00946F16"/>
    <w:rsid w:val="009717D7"/>
    <w:rsid w:val="00A67E49"/>
    <w:rsid w:val="00C06646"/>
    <w:rsid w:val="00C5728C"/>
    <w:rsid w:val="00DC1F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7F6A6"/>
  <w15:docId w15:val="{732236DC-2D69-BA4F-B4A2-213D4EAFED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159"/>
      <w:ind w:left="100"/>
      <w:outlineLvl w:val="0"/>
    </w:pPr>
    <w:rPr>
      <w:b/>
      <w:bCs/>
      <w:sz w:val="32"/>
      <w:szCs w:val="32"/>
    </w:rPr>
  </w:style>
  <w:style w:type="paragraph" w:styleId="Heading3">
    <w:name w:val="heading 3"/>
    <w:basedOn w:val="Normal"/>
    <w:next w:val="Normal"/>
    <w:link w:val="Heading3Char"/>
    <w:uiPriority w:val="9"/>
    <w:semiHidden/>
    <w:unhideWhenUsed/>
    <w:qFormat/>
    <w:rsid w:val="000D78A1"/>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0D78A1"/>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pPr>
      <w:spacing w:before="31"/>
      <w:ind w:left="100"/>
    </w:pPr>
    <w:rPr>
      <w:sz w:val="24"/>
      <w:szCs w:val="24"/>
    </w:rPr>
  </w:style>
  <w:style w:type="paragraph" w:styleId="Title">
    <w:name w:val="Title"/>
    <w:basedOn w:val="Normal"/>
    <w:uiPriority w:val="10"/>
    <w:qFormat/>
    <w:pPr>
      <w:spacing w:line="644" w:lineRule="exact"/>
      <w:ind w:left="100"/>
    </w:pPr>
    <w:rPr>
      <w:b/>
      <w:bCs/>
      <w:sz w:val="56"/>
      <w:szCs w:val="56"/>
    </w:rPr>
  </w:style>
  <w:style w:type="paragraph" w:styleId="ListParagraph">
    <w:name w:val="List Paragraph"/>
    <w:basedOn w:val="Normal"/>
    <w:uiPriority w:val="1"/>
    <w:qFormat/>
    <w:pPr>
      <w:spacing w:before="160"/>
      <w:ind w:left="820" w:hanging="360"/>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C06646"/>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4005D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005D7"/>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0D78A1"/>
    <w:rPr>
      <w:rFonts w:asciiTheme="majorHAnsi" w:eastAsiaTheme="majorEastAsia" w:hAnsiTheme="majorHAnsi" w:cstheme="majorBidi"/>
      <w:color w:val="243F60" w:themeColor="accent1" w:themeShade="7F"/>
      <w:sz w:val="24"/>
      <w:szCs w:val="24"/>
    </w:rPr>
  </w:style>
  <w:style w:type="character" w:customStyle="1" w:styleId="Heading5Char">
    <w:name w:val="Heading 5 Char"/>
    <w:basedOn w:val="DefaultParagraphFont"/>
    <w:link w:val="Heading5"/>
    <w:uiPriority w:val="9"/>
    <w:semiHidden/>
    <w:rsid w:val="000D78A1"/>
    <w:rPr>
      <w:rFonts w:asciiTheme="majorHAnsi" w:eastAsiaTheme="majorEastAsia" w:hAnsiTheme="majorHAnsi" w:cstheme="majorBidi"/>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6351057">
      <w:bodyDiv w:val="1"/>
      <w:marLeft w:val="0"/>
      <w:marRight w:val="0"/>
      <w:marTop w:val="0"/>
      <w:marBottom w:val="0"/>
      <w:divBdr>
        <w:top w:val="none" w:sz="0" w:space="0" w:color="auto"/>
        <w:left w:val="none" w:sz="0" w:space="0" w:color="auto"/>
        <w:bottom w:val="none" w:sz="0" w:space="0" w:color="auto"/>
        <w:right w:val="none" w:sz="0" w:space="0" w:color="auto"/>
      </w:divBdr>
    </w:div>
    <w:div w:id="412046208">
      <w:bodyDiv w:val="1"/>
      <w:marLeft w:val="0"/>
      <w:marRight w:val="0"/>
      <w:marTop w:val="0"/>
      <w:marBottom w:val="0"/>
      <w:divBdr>
        <w:top w:val="none" w:sz="0" w:space="0" w:color="auto"/>
        <w:left w:val="none" w:sz="0" w:space="0" w:color="auto"/>
        <w:bottom w:val="none" w:sz="0" w:space="0" w:color="auto"/>
        <w:right w:val="none" w:sz="0" w:space="0" w:color="auto"/>
      </w:divBdr>
      <w:divsChild>
        <w:div w:id="1309364597">
          <w:marLeft w:val="0"/>
          <w:marRight w:val="0"/>
          <w:marTop w:val="0"/>
          <w:marBottom w:val="0"/>
          <w:divBdr>
            <w:top w:val="none" w:sz="0" w:space="0" w:color="auto"/>
            <w:left w:val="none" w:sz="0" w:space="0" w:color="auto"/>
            <w:bottom w:val="none" w:sz="0" w:space="0" w:color="auto"/>
            <w:right w:val="none" w:sz="0" w:space="0" w:color="auto"/>
          </w:divBdr>
          <w:divsChild>
            <w:div w:id="8914720">
              <w:marLeft w:val="0"/>
              <w:marRight w:val="0"/>
              <w:marTop w:val="0"/>
              <w:marBottom w:val="0"/>
              <w:divBdr>
                <w:top w:val="none" w:sz="0" w:space="0" w:color="auto"/>
                <w:left w:val="none" w:sz="0" w:space="0" w:color="auto"/>
                <w:bottom w:val="none" w:sz="0" w:space="0" w:color="auto"/>
                <w:right w:val="none" w:sz="0" w:space="0" w:color="auto"/>
              </w:divBdr>
              <w:divsChild>
                <w:div w:id="97339140">
                  <w:marLeft w:val="0"/>
                  <w:marRight w:val="0"/>
                  <w:marTop w:val="0"/>
                  <w:marBottom w:val="0"/>
                  <w:divBdr>
                    <w:top w:val="none" w:sz="0" w:space="0" w:color="auto"/>
                    <w:left w:val="none" w:sz="0" w:space="0" w:color="auto"/>
                    <w:bottom w:val="none" w:sz="0" w:space="0" w:color="auto"/>
                    <w:right w:val="none" w:sz="0" w:space="0" w:color="auto"/>
                  </w:divBdr>
                  <w:divsChild>
                    <w:div w:id="136455557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473907545">
          <w:marLeft w:val="0"/>
          <w:marRight w:val="0"/>
          <w:marTop w:val="0"/>
          <w:marBottom w:val="0"/>
          <w:divBdr>
            <w:top w:val="none" w:sz="0" w:space="0" w:color="auto"/>
            <w:left w:val="none" w:sz="0" w:space="0" w:color="auto"/>
            <w:bottom w:val="none" w:sz="0" w:space="0" w:color="auto"/>
            <w:right w:val="none" w:sz="0" w:space="0" w:color="auto"/>
          </w:divBdr>
          <w:divsChild>
            <w:div w:id="773940500">
              <w:marLeft w:val="0"/>
              <w:marRight w:val="0"/>
              <w:marTop w:val="0"/>
              <w:marBottom w:val="0"/>
              <w:divBdr>
                <w:top w:val="none" w:sz="0" w:space="0" w:color="auto"/>
                <w:left w:val="none" w:sz="0" w:space="0" w:color="auto"/>
                <w:bottom w:val="none" w:sz="0" w:space="0" w:color="auto"/>
                <w:right w:val="none" w:sz="0" w:space="0" w:color="auto"/>
              </w:divBdr>
              <w:divsChild>
                <w:div w:id="553734581">
                  <w:marLeft w:val="0"/>
                  <w:marRight w:val="0"/>
                  <w:marTop w:val="0"/>
                  <w:marBottom w:val="0"/>
                  <w:divBdr>
                    <w:top w:val="none" w:sz="0" w:space="0" w:color="auto"/>
                    <w:left w:val="none" w:sz="0" w:space="0" w:color="auto"/>
                    <w:bottom w:val="none" w:sz="0" w:space="0" w:color="auto"/>
                    <w:right w:val="none" w:sz="0" w:space="0" w:color="auto"/>
                  </w:divBdr>
                  <w:divsChild>
                    <w:div w:id="693116707">
                      <w:marLeft w:val="0"/>
                      <w:marRight w:val="0"/>
                      <w:marTop w:val="0"/>
                      <w:marBottom w:val="0"/>
                      <w:divBdr>
                        <w:top w:val="none" w:sz="0" w:space="0" w:color="auto"/>
                        <w:left w:val="none" w:sz="0" w:space="0" w:color="auto"/>
                        <w:bottom w:val="none" w:sz="0" w:space="0" w:color="auto"/>
                        <w:right w:val="none" w:sz="0" w:space="0" w:color="auto"/>
                      </w:divBdr>
                      <w:divsChild>
                        <w:div w:id="38433894">
                          <w:marLeft w:val="0"/>
                          <w:marRight w:val="0"/>
                          <w:marTop w:val="0"/>
                          <w:marBottom w:val="0"/>
                          <w:divBdr>
                            <w:top w:val="none" w:sz="0" w:space="0" w:color="auto"/>
                            <w:left w:val="none" w:sz="0" w:space="0" w:color="auto"/>
                            <w:bottom w:val="none" w:sz="0" w:space="0" w:color="auto"/>
                            <w:right w:val="none" w:sz="0" w:space="0" w:color="auto"/>
                          </w:divBdr>
                          <w:divsChild>
                            <w:div w:id="1519347909">
                              <w:marLeft w:val="0"/>
                              <w:marRight w:val="0"/>
                              <w:marTop w:val="0"/>
                              <w:marBottom w:val="0"/>
                              <w:divBdr>
                                <w:top w:val="none" w:sz="0" w:space="0" w:color="auto"/>
                                <w:left w:val="none" w:sz="0" w:space="0" w:color="auto"/>
                                <w:bottom w:val="none" w:sz="0" w:space="0" w:color="auto"/>
                                <w:right w:val="none" w:sz="0" w:space="0" w:color="auto"/>
                              </w:divBdr>
                              <w:divsChild>
                                <w:div w:id="698243427">
                                  <w:marLeft w:val="0"/>
                                  <w:marRight w:val="0"/>
                                  <w:marTop w:val="0"/>
                                  <w:marBottom w:val="0"/>
                                  <w:divBdr>
                                    <w:top w:val="none" w:sz="0" w:space="0" w:color="auto"/>
                                    <w:left w:val="none" w:sz="0" w:space="0" w:color="auto"/>
                                    <w:bottom w:val="none" w:sz="0" w:space="0" w:color="auto"/>
                                    <w:right w:val="none" w:sz="0" w:space="0" w:color="auto"/>
                                  </w:divBdr>
                                  <w:divsChild>
                                    <w:div w:id="396245130">
                                      <w:marLeft w:val="0"/>
                                      <w:marRight w:val="0"/>
                                      <w:marTop w:val="0"/>
                                      <w:marBottom w:val="0"/>
                                      <w:divBdr>
                                        <w:top w:val="none" w:sz="0" w:space="0" w:color="auto"/>
                                        <w:left w:val="none" w:sz="0" w:space="0" w:color="auto"/>
                                        <w:bottom w:val="none" w:sz="0" w:space="0" w:color="auto"/>
                                        <w:right w:val="none" w:sz="0" w:space="0" w:color="auto"/>
                                      </w:divBdr>
                                    </w:div>
                                    <w:div w:id="51774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4072100">
              <w:marLeft w:val="0"/>
              <w:marRight w:val="0"/>
              <w:marTop w:val="75"/>
              <w:marBottom w:val="0"/>
              <w:divBdr>
                <w:top w:val="none" w:sz="0" w:space="0" w:color="auto"/>
                <w:left w:val="none" w:sz="0" w:space="0" w:color="auto"/>
                <w:bottom w:val="none" w:sz="0" w:space="0" w:color="auto"/>
                <w:right w:val="none" w:sz="0" w:space="0" w:color="auto"/>
              </w:divBdr>
              <w:divsChild>
                <w:div w:id="2107069219">
                  <w:marLeft w:val="0"/>
                  <w:marRight w:val="0"/>
                  <w:marTop w:val="0"/>
                  <w:marBottom w:val="0"/>
                  <w:divBdr>
                    <w:top w:val="none" w:sz="0" w:space="0" w:color="auto"/>
                    <w:left w:val="none" w:sz="0" w:space="0" w:color="auto"/>
                    <w:bottom w:val="none" w:sz="0" w:space="0" w:color="auto"/>
                    <w:right w:val="none" w:sz="0" w:space="0" w:color="auto"/>
                  </w:divBdr>
                  <w:divsChild>
                    <w:div w:id="163035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3959250">
      <w:bodyDiv w:val="1"/>
      <w:marLeft w:val="0"/>
      <w:marRight w:val="0"/>
      <w:marTop w:val="0"/>
      <w:marBottom w:val="0"/>
      <w:divBdr>
        <w:top w:val="none" w:sz="0" w:space="0" w:color="auto"/>
        <w:left w:val="none" w:sz="0" w:space="0" w:color="auto"/>
        <w:bottom w:val="none" w:sz="0" w:space="0" w:color="auto"/>
        <w:right w:val="none" w:sz="0" w:space="0" w:color="auto"/>
      </w:divBdr>
    </w:div>
    <w:div w:id="580650019">
      <w:bodyDiv w:val="1"/>
      <w:marLeft w:val="0"/>
      <w:marRight w:val="0"/>
      <w:marTop w:val="0"/>
      <w:marBottom w:val="0"/>
      <w:divBdr>
        <w:top w:val="none" w:sz="0" w:space="0" w:color="auto"/>
        <w:left w:val="none" w:sz="0" w:space="0" w:color="auto"/>
        <w:bottom w:val="none" w:sz="0" w:space="0" w:color="auto"/>
        <w:right w:val="none" w:sz="0" w:space="0" w:color="auto"/>
      </w:divBdr>
    </w:div>
    <w:div w:id="594749746">
      <w:bodyDiv w:val="1"/>
      <w:marLeft w:val="0"/>
      <w:marRight w:val="0"/>
      <w:marTop w:val="0"/>
      <w:marBottom w:val="0"/>
      <w:divBdr>
        <w:top w:val="none" w:sz="0" w:space="0" w:color="auto"/>
        <w:left w:val="none" w:sz="0" w:space="0" w:color="auto"/>
        <w:bottom w:val="none" w:sz="0" w:space="0" w:color="auto"/>
        <w:right w:val="none" w:sz="0" w:space="0" w:color="auto"/>
      </w:divBdr>
    </w:div>
    <w:div w:id="655643106">
      <w:bodyDiv w:val="1"/>
      <w:marLeft w:val="0"/>
      <w:marRight w:val="0"/>
      <w:marTop w:val="0"/>
      <w:marBottom w:val="0"/>
      <w:divBdr>
        <w:top w:val="none" w:sz="0" w:space="0" w:color="auto"/>
        <w:left w:val="none" w:sz="0" w:space="0" w:color="auto"/>
        <w:bottom w:val="none" w:sz="0" w:space="0" w:color="auto"/>
        <w:right w:val="none" w:sz="0" w:space="0" w:color="auto"/>
      </w:divBdr>
    </w:div>
    <w:div w:id="768694963">
      <w:bodyDiv w:val="1"/>
      <w:marLeft w:val="0"/>
      <w:marRight w:val="0"/>
      <w:marTop w:val="0"/>
      <w:marBottom w:val="0"/>
      <w:divBdr>
        <w:top w:val="none" w:sz="0" w:space="0" w:color="auto"/>
        <w:left w:val="none" w:sz="0" w:space="0" w:color="auto"/>
        <w:bottom w:val="none" w:sz="0" w:space="0" w:color="auto"/>
        <w:right w:val="none" w:sz="0" w:space="0" w:color="auto"/>
      </w:divBdr>
    </w:div>
    <w:div w:id="807666507">
      <w:bodyDiv w:val="1"/>
      <w:marLeft w:val="0"/>
      <w:marRight w:val="0"/>
      <w:marTop w:val="0"/>
      <w:marBottom w:val="0"/>
      <w:divBdr>
        <w:top w:val="none" w:sz="0" w:space="0" w:color="auto"/>
        <w:left w:val="none" w:sz="0" w:space="0" w:color="auto"/>
        <w:bottom w:val="none" w:sz="0" w:space="0" w:color="auto"/>
        <w:right w:val="none" w:sz="0" w:space="0" w:color="auto"/>
      </w:divBdr>
      <w:divsChild>
        <w:div w:id="658464105">
          <w:marLeft w:val="0"/>
          <w:marRight w:val="0"/>
          <w:marTop w:val="0"/>
          <w:marBottom w:val="0"/>
          <w:divBdr>
            <w:top w:val="none" w:sz="0" w:space="0" w:color="auto"/>
            <w:left w:val="none" w:sz="0" w:space="0" w:color="auto"/>
            <w:bottom w:val="none" w:sz="0" w:space="0" w:color="auto"/>
            <w:right w:val="none" w:sz="0" w:space="0" w:color="auto"/>
          </w:divBdr>
          <w:divsChild>
            <w:div w:id="798185803">
              <w:marLeft w:val="0"/>
              <w:marRight w:val="0"/>
              <w:marTop w:val="0"/>
              <w:marBottom w:val="0"/>
              <w:divBdr>
                <w:top w:val="none" w:sz="0" w:space="0" w:color="auto"/>
                <w:left w:val="none" w:sz="0" w:space="0" w:color="auto"/>
                <w:bottom w:val="none" w:sz="0" w:space="0" w:color="auto"/>
                <w:right w:val="none" w:sz="0" w:space="0" w:color="auto"/>
              </w:divBdr>
              <w:divsChild>
                <w:div w:id="1601792142">
                  <w:marLeft w:val="0"/>
                  <w:marRight w:val="0"/>
                  <w:marTop w:val="0"/>
                  <w:marBottom w:val="0"/>
                  <w:divBdr>
                    <w:top w:val="none" w:sz="0" w:space="0" w:color="auto"/>
                    <w:left w:val="none" w:sz="0" w:space="0" w:color="auto"/>
                    <w:bottom w:val="none" w:sz="0" w:space="0" w:color="auto"/>
                    <w:right w:val="none" w:sz="0" w:space="0" w:color="auto"/>
                  </w:divBdr>
                  <w:divsChild>
                    <w:div w:id="122224931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897428007">
          <w:marLeft w:val="0"/>
          <w:marRight w:val="0"/>
          <w:marTop w:val="0"/>
          <w:marBottom w:val="0"/>
          <w:divBdr>
            <w:top w:val="none" w:sz="0" w:space="0" w:color="auto"/>
            <w:left w:val="none" w:sz="0" w:space="0" w:color="auto"/>
            <w:bottom w:val="none" w:sz="0" w:space="0" w:color="auto"/>
            <w:right w:val="none" w:sz="0" w:space="0" w:color="auto"/>
          </w:divBdr>
          <w:divsChild>
            <w:div w:id="1738631702">
              <w:marLeft w:val="0"/>
              <w:marRight w:val="0"/>
              <w:marTop w:val="0"/>
              <w:marBottom w:val="0"/>
              <w:divBdr>
                <w:top w:val="none" w:sz="0" w:space="0" w:color="auto"/>
                <w:left w:val="none" w:sz="0" w:space="0" w:color="auto"/>
                <w:bottom w:val="none" w:sz="0" w:space="0" w:color="auto"/>
                <w:right w:val="none" w:sz="0" w:space="0" w:color="auto"/>
              </w:divBdr>
              <w:divsChild>
                <w:div w:id="452751517">
                  <w:marLeft w:val="0"/>
                  <w:marRight w:val="0"/>
                  <w:marTop w:val="0"/>
                  <w:marBottom w:val="0"/>
                  <w:divBdr>
                    <w:top w:val="none" w:sz="0" w:space="0" w:color="auto"/>
                    <w:left w:val="none" w:sz="0" w:space="0" w:color="auto"/>
                    <w:bottom w:val="none" w:sz="0" w:space="0" w:color="auto"/>
                    <w:right w:val="none" w:sz="0" w:space="0" w:color="auto"/>
                  </w:divBdr>
                  <w:divsChild>
                    <w:div w:id="98974974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831916505">
      <w:bodyDiv w:val="1"/>
      <w:marLeft w:val="0"/>
      <w:marRight w:val="0"/>
      <w:marTop w:val="0"/>
      <w:marBottom w:val="0"/>
      <w:divBdr>
        <w:top w:val="none" w:sz="0" w:space="0" w:color="auto"/>
        <w:left w:val="none" w:sz="0" w:space="0" w:color="auto"/>
        <w:bottom w:val="none" w:sz="0" w:space="0" w:color="auto"/>
        <w:right w:val="none" w:sz="0" w:space="0" w:color="auto"/>
      </w:divBdr>
    </w:div>
    <w:div w:id="973683850">
      <w:bodyDiv w:val="1"/>
      <w:marLeft w:val="0"/>
      <w:marRight w:val="0"/>
      <w:marTop w:val="0"/>
      <w:marBottom w:val="0"/>
      <w:divBdr>
        <w:top w:val="none" w:sz="0" w:space="0" w:color="auto"/>
        <w:left w:val="none" w:sz="0" w:space="0" w:color="auto"/>
        <w:bottom w:val="none" w:sz="0" w:space="0" w:color="auto"/>
        <w:right w:val="none" w:sz="0" w:space="0" w:color="auto"/>
      </w:divBdr>
      <w:divsChild>
        <w:div w:id="1226993902">
          <w:marLeft w:val="0"/>
          <w:marRight w:val="0"/>
          <w:marTop w:val="0"/>
          <w:marBottom w:val="0"/>
          <w:divBdr>
            <w:top w:val="none" w:sz="0" w:space="0" w:color="auto"/>
            <w:left w:val="none" w:sz="0" w:space="0" w:color="auto"/>
            <w:bottom w:val="none" w:sz="0" w:space="0" w:color="auto"/>
            <w:right w:val="none" w:sz="0" w:space="0" w:color="auto"/>
          </w:divBdr>
          <w:divsChild>
            <w:div w:id="1387069629">
              <w:marLeft w:val="0"/>
              <w:marRight w:val="0"/>
              <w:marTop w:val="0"/>
              <w:marBottom w:val="0"/>
              <w:divBdr>
                <w:top w:val="none" w:sz="0" w:space="0" w:color="auto"/>
                <w:left w:val="none" w:sz="0" w:space="0" w:color="auto"/>
                <w:bottom w:val="none" w:sz="0" w:space="0" w:color="auto"/>
                <w:right w:val="none" w:sz="0" w:space="0" w:color="auto"/>
              </w:divBdr>
              <w:divsChild>
                <w:div w:id="1792043658">
                  <w:marLeft w:val="0"/>
                  <w:marRight w:val="0"/>
                  <w:marTop w:val="0"/>
                  <w:marBottom w:val="0"/>
                  <w:divBdr>
                    <w:top w:val="none" w:sz="0" w:space="0" w:color="auto"/>
                    <w:left w:val="none" w:sz="0" w:space="0" w:color="auto"/>
                    <w:bottom w:val="none" w:sz="0" w:space="0" w:color="auto"/>
                    <w:right w:val="none" w:sz="0" w:space="0" w:color="auto"/>
                  </w:divBdr>
                  <w:divsChild>
                    <w:div w:id="146971104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900937638">
          <w:marLeft w:val="0"/>
          <w:marRight w:val="0"/>
          <w:marTop w:val="0"/>
          <w:marBottom w:val="0"/>
          <w:divBdr>
            <w:top w:val="none" w:sz="0" w:space="0" w:color="auto"/>
            <w:left w:val="none" w:sz="0" w:space="0" w:color="auto"/>
            <w:bottom w:val="none" w:sz="0" w:space="0" w:color="auto"/>
            <w:right w:val="none" w:sz="0" w:space="0" w:color="auto"/>
          </w:divBdr>
          <w:divsChild>
            <w:div w:id="1112478507">
              <w:marLeft w:val="0"/>
              <w:marRight w:val="0"/>
              <w:marTop w:val="0"/>
              <w:marBottom w:val="0"/>
              <w:divBdr>
                <w:top w:val="none" w:sz="0" w:space="0" w:color="auto"/>
                <w:left w:val="none" w:sz="0" w:space="0" w:color="auto"/>
                <w:bottom w:val="none" w:sz="0" w:space="0" w:color="auto"/>
                <w:right w:val="none" w:sz="0" w:space="0" w:color="auto"/>
              </w:divBdr>
              <w:divsChild>
                <w:div w:id="1653824950">
                  <w:marLeft w:val="0"/>
                  <w:marRight w:val="0"/>
                  <w:marTop w:val="0"/>
                  <w:marBottom w:val="0"/>
                  <w:divBdr>
                    <w:top w:val="none" w:sz="0" w:space="0" w:color="auto"/>
                    <w:left w:val="none" w:sz="0" w:space="0" w:color="auto"/>
                    <w:bottom w:val="none" w:sz="0" w:space="0" w:color="auto"/>
                    <w:right w:val="none" w:sz="0" w:space="0" w:color="auto"/>
                  </w:divBdr>
                  <w:divsChild>
                    <w:div w:id="199710130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014067896">
      <w:bodyDiv w:val="1"/>
      <w:marLeft w:val="0"/>
      <w:marRight w:val="0"/>
      <w:marTop w:val="0"/>
      <w:marBottom w:val="0"/>
      <w:divBdr>
        <w:top w:val="none" w:sz="0" w:space="0" w:color="auto"/>
        <w:left w:val="none" w:sz="0" w:space="0" w:color="auto"/>
        <w:bottom w:val="none" w:sz="0" w:space="0" w:color="auto"/>
        <w:right w:val="none" w:sz="0" w:space="0" w:color="auto"/>
      </w:divBdr>
      <w:divsChild>
        <w:div w:id="1815564971">
          <w:marLeft w:val="0"/>
          <w:marRight w:val="0"/>
          <w:marTop w:val="0"/>
          <w:marBottom w:val="0"/>
          <w:divBdr>
            <w:top w:val="none" w:sz="0" w:space="0" w:color="auto"/>
            <w:left w:val="none" w:sz="0" w:space="0" w:color="auto"/>
            <w:bottom w:val="none" w:sz="0" w:space="0" w:color="auto"/>
            <w:right w:val="none" w:sz="0" w:space="0" w:color="auto"/>
          </w:divBdr>
          <w:divsChild>
            <w:div w:id="423306332">
              <w:marLeft w:val="0"/>
              <w:marRight w:val="0"/>
              <w:marTop w:val="0"/>
              <w:marBottom w:val="0"/>
              <w:divBdr>
                <w:top w:val="none" w:sz="0" w:space="0" w:color="auto"/>
                <w:left w:val="none" w:sz="0" w:space="0" w:color="auto"/>
                <w:bottom w:val="none" w:sz="0" w:space="0" w:color="auto"/>
                <w:right w:val="none" w:sz="0" w:space="0" w:color="auto"/>
              </w:divBdr>
              <w:divsChild>
                <w:div w:id="787743645">
                  <w:marLeft w:val="0"/>
                  <w:marRight w:val="0"/>
                  <w:marTop w:val="0"/>
                  <w:marBottom w:val="0"/>
                  <w:divBdr>
                    <w:top w:val="none" w:sz="0" w:space="0" w:color="auto"/>
                    <w:left w:val="none" w:sz="0" w:space="0" w:color="auto"/>
                    <w:bottom w:val="none" w:sz="0" w:space="0" w:color="auto"/>
                    <w:right w:val="none" w:sz="0" w:space="0" w:color="auto"/>
                  </w:divBdr>
                  <w:divsChild>
                    <w:div w:id="163074159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24972424">
          <w:marLeft w:val="0"/>
          <w:marRight w:val="0"/>
          <w:marTop w:val="0"/>
          <w:marBottom w:val="0"/>
          <w:divBdr>
            <w:top w:val="none" w:sz="0" w:space="0" w:color="auto"/>
            <w:left w:val="none" w:sz="0" w:space="0" w:color="auto"/>
            <w:bottom w:val="none" w:sz="0" w:space="0" w:color="auto"/>
            <w:right w:val="none" w:sz="0" w:space="0" w:color="auto"/>
          </w:divBdr>
          <w:divsChild>
            <w:div w:id="2008510570">
              <w:marLeft w:val="0"/>
              <w:marRight w:val="0"/>
              <w:marTop w:val="0"/>
              <w:marBottom w:val="0"/>
              <w:divBdr>
                <w:top w:val="none" w:sz="0" w:space="0" w:color="auto"/>
                <w:left w:val="none" w:sz="0" w:space="0" w:color="auto"/>
                <w:bottom w:val="none" w:sz="0" w:space="0" w:color="auto"/>
                <w:right w:val="none" w:sz="0" w:space="0" w:color="auto"/>
              </w:divBdr>
              <w:divsChild>
                <w:div w:id="270476954">
                  <w:marLeft w:val="0"/>
                  <w:marRight w:val="0"/>
                  <w:marTop w:val="0"/>
                  <w:marBottom w:val="0"/>
                  <w:divBdr>
                    <w:top w:val="none" w:sz="0" w:space="0" w:color="auto"/>
                    <w:left w:val="none" w:sz="0" w:space="0" w:color="auto"/>
                    <w:bottom w:val="none" w:sz="0" w:space="0" w:color="auto"/>
                    <w:right w:val="none" w:sz="0" w:space="0" w:color="auto"/>
                  </w:divBdr>
                  <w:divsChild>
                    <w:div w:id="103310640">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015619279">
      <w:bodyDiv w:val="1"/>
      <w:marLeft w:val="0"/>
      <w:marRight w:val="0"/>
      <w:marTop w:val="0"/>
      <w:marBottom w:val="0"/>
      <w:divBdr>
        <w:top w:val="none" w:sz="0" w:space="0" w:color="auto"/>
        <w:left w:val="none" w:sz="0" w:space="0" w:color="auto"/>
        <w:bottom w:val="none" w:sz="0" w:space="0" w:color="auto"/>
        <w:right w:val="none" w:sz="0" w:space="0" w:color="auto"/>
      </w:divBdr>
    </w:div>
    <w:div w:id="1174147316">
      <w:bodyDiv w:val="1"/>
      <w:marLeft w:val="0"/>
      <w:marRight w:val="0"/>
      <w:marTop w:val="0"/>
      <w:marBottom w:val="0"/>
      <w:divBdr>
        <w:top w:val="none" w:sz="0" w:space="0" w:color="auto"/>
        <w:left w:val="none" w:sz="0" w:space="0" w:color="auto"/>
        <w:bottom w:val="none" w:sz="0" w:space="0" w:color="auto"/>
        <w:right w:val="none" w:sz="0" w:space="0" w:color="auto"/>
      </w:divBdr>
      <w:divsChild>
        <w:div w:id="725645655">
          <w:marLeft w:val="0"/>
          <w:marRight w:val="0"/>
          <w:marTop w:val="0"/>
          <w:marBottom w:val="0"/>
          <w:divBdr>
            <w:top w:val="none" w:sz="0" w:space="0" w:color="auto"/>
            <w:left w:val="none" w:sz="0" w:space="0" w:color="auto"/>
            <w:bottom w:val="none" w:sz="0" w:space="0" w:color="auto"/>
            <w:right w:val="none" w:sz="0" w:space="0" w:color="auto"/>
          </w:divBdr>
          <w:divsChild>
            <w:div w:id="1802721270">
              <w:marLeft w:val="0"/>
              <w:marRight w:val="0"/>
              <w:marTop w:val="0"/>
              <w:marBottom w:val="0"/>
              <w:divBdr>
                <w:top w:val="none" w:sz="0" w:space="0" w:color="auto"/>
                <w:left w:val="none" w:sz="0" w:space="0" w:color="auto"/>
                <w:bottom w:val="none" w:sz="0" w:space="0" w:color="auto"/>
                <w:right w:val="none" w:sz="0" w:space="0" w:color="auto"/>
              </w:divBdr>
              <w:divsChild>
                <w:div w:id="1482431479">
                  <w:marLeft w:val="0"/>
                  <w:marRight w:val="0"/>
                  <w:marTop w:val="0"/>
                  <w:marBottom w:val="0"/>
                  <w:divBdr>
                    <w:top w:val="none" w:sz="0" w:space="0" w:color="auto"/>
                    <w:left w:val="none" w:sz="0" w:space="0" w:color="auto"/>
                    <w:bottom w:val="none" w:sz="0" w:space="0" w:color="auto"/>
                    <w:right w:val="none" w:sz="0" w:space="0" w:color="auto"/>
                  </w:divBdr>
                  <w:divsChild>
                    <w:div w:id="563485997">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67770305">
          <w:marLeft w:val="0"/>
          <w:marRight w:val="0"/>
          <w:marTop w:val="0"/>
          <w:marBottom w:val="0"/>
          <w:divBdr>
            <w:top w:val="none" w:sz="0" w:space="0" w:color="auto"/>
            <w:left w:val="none" w:sz="0" w:space="0" w:color="auto"/>
            <w:bottom w:val="none" w:sz="0" w:space="0" w:color="auto"/>
            <w:right w:val="none" w:sz="0" w:space="0" w:color="auto"/>
          </w:divBdr>
          <w:divsChild>
            <w:div w:id="1127898412">
              <w:marLeft w:val="0"/>
              <w:marRight w:val="0"/>
              <w:marTop w:val="0"/>
              <w:marBottom w:val="0"/>
              <w:divBdr>
                <w:top w:val="none" w:sz="0" w:space="0" w:color="auto"/>
                <w:left w:val="none" w:sz="0" w:space="0" w:color="auto"/>
                <w:bottom w:val="none" w:sz="0" w:space="0" w:color="auto"/>
                <w:right w:val="none" w:sz="0" w:space="0" w:color="auto"/>
              </w:divBdr>
              <w:divsChild>
                <w:div w:id="692535275">
                  <w:marLeft w:val="0"/>
                  <w:marRight w:val="0"/>
                  <w:marTop w:val="0"/>
                  <w:marBottom w:val="0"/>
                  <w:divBdr>
                    <w:top w:val="none" w:sz="0" w:space="0" w:color="auto"/>
                    <w:left w:val="none" w:sz="0" w:space="0" w:color="auto"/>
                    <w:bottom w:val="none" w:sz="0" w:space="0" w:color="auto"/>
                    <w:right w:val="none" w:sz="0" w:space="0" w:color="auto"/>
                  </w:divBdr>
                  <w:divsChild>
                    <w:div w:id="946082945">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204095920">
      <w:bodyDiv w:val="1"/>
      <w:marLeft w:val="0"/>
      <w:marRight w:val="0"/>
      <w:marTop w:val="0"/>
      <w:marBottom w:val="0"/>
      <w:divBdr>
        <w:top w:val="none" w:sz="0" w:space="0" w:color="auto"/>
        <w:left w:val="none" w:sz="0" w:space="0" w:color="auto"/>
        <w:bottom w:val="none" w:sz="0" w:space="0" w:color="auto"/>
        <w:right w:val="none" w:sz="0" w:space="0" w:color="auto"/>
      </w:divBdr>
      <w:divsChild>
        <w:div w:id="171342655">
          <w:marLeft w:val="0"/>
          <w:marRight w:val="0"/>
          <w:marTop w:val="0"/>
          <w:marBottom w:val="0"/>
          <w:divBdr>
            <w:top w:val="none" w:sz="0" w:space="0" w:color="auto"/>
            <w:left w:val="none" w:sz="0" w:space="0" w:color="auto"/>
            <w:bottom w:val="none" w:sz="0" w:space="0" w:color="auto"/>
            <w:right w:val="none" w:sz="0" w:space="0" w:color="auto"/>
          </w:divBdr>
        </w:div>
        <w:div w:id="1002199325">
          <w:marLeft w:val="0"/>
          <w:marRight w:val="0"/>
          <w:marTop w:val="0"/>
          <w:marBottom w:val="0"/>
          <w:divBdr>
            <w:top w:val="none" w:sz="0" w:space="0" w:color="auto"/>
            <w:left w:val="none" w:sz="0" w:space="0" w:color="auto"/>
            <w:bottom w:val="none" w:sz="0" w:space="0" w:color="auto"/>
            <w:right w:val="none" w:sz="0" w:space="0" w:color="auto"/>
          </w:divBdr>
          <w:divsChild>
            <w:div w:id="148609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424753">
      <w:bodyDiv w:val="1"/>
      <w:marLeft w:val="0"/>
      <w:marRight w:val="0"/>
      <w:marTop w:val="0"/>
      <w:marBottom w:val="0"/>
      <w:divBdr>
        <w:top w:val="none" w:sz="0" w:space="0" w:color="auto"/>
        <w:left w:val="none" w:sz="0" w:space="0" w:color="auto"/>
        <w:bottom w:val="none" w:sz="0" w:space="0" w:color="auto"/>
        <w:right w:val="none" w:sz="0" w:space="0" w:color="auto"/>
      </w:divBdr>
    </w:div>
    <w:div w:id="1361084384">
      <w:bodyDiv w:val="1"/>
      <w:marLeft w:val="0"/>
      <w:marRight w:val="0"/>
      <w:marTop w:val="0"/>
      <w:marBottom w:val="0"/>
      <w:divBdr>
        <w:top w:val="none" w:sz="0" w:space="0" w:color="auto"/>
        <w:left w:val="none" w:sz="0" w:space="0" w:color="auto"/>
        <w:bottom w:val="none" w:sz="0" w:space="0" w:color="auto"/>
        <w:right w:val="none" w:sz="0" w:space="0" w:color="auto"/>
      </w:divBdr>
    </w:div>
    <w:div w:id="1382172455">
      <w:bodyDiv w:val="1"/>
      <w:marLeft w:val="0"/>
      <w:marRight w:val="0"/>
      <w:marTop w:val="0"/>
      <w:marBottom w:val="0"/>
      <w:divBdr>
        <w:top w:val="none" w:sz="0" w:space="0" w:color="auto"/>
        <w:left w:val="none" w:sz="0" w:space="0" w:color="auto"/>
        <w:bottom w:val="none" w:sz="0" w:space="0" w:color="auto"/>
        <w:right w:val="none" w:sz="0" w:space="0" w:color="auto"/>
      </w:divBdr>
      <w:divsChild>
        <w:div w:id="1284455434">
          <w:marLeft w:val="0"/>
          <w:marRight w:val="0"/>
          <w:marTop w:val="0"/>
          <w:marBottom w:val="0"/>
          <w:divBdr>
            <w:top w:val="none" w:sz="0" w:space="0" w:color="auto"/>
            <w:left w:val="none" w:sz="0" w:space="0" w:color="auto"/>
            <w:bottom w:val="none" w:sz="0" w:space="0" w:color="auto"/>
            <w:right w:val="none" w:sz="0" w:space="0" w:color="auto"/>
          </w:divBdr>
          <w:divsChild>
            <w:div w:id="1837501840">
              <w:marLeft w:val="0"/>
              <w:marRight w:val="0"/>
              <w:marTop w:val="0"/>
              <w:marBottom w:val="0"/>
              <w:divBdr>
                <w:top w:val="none" w:sz="0" w:space="0" w:color="auto"/>
                <w:left w:val="none" w:sz="0" w:space="0" w:color="auto"/>
                <w:bottom w:val="none" w:sz="0" w:space="0" w:color="auto"/>
                <w:right w:val="none" w:sz="0" w:space="0" w:color="auto"/>
              </w:divBdr>
              <w:divsChild>
                <w:div w:id="548956073">
                  <w:marLeft w:val="0"/>
                  <w:marRight w:val="0"/>
                  <w:marTop w:val="0"/>
                  <w:marBottom w:val="0"/>
                  <w:divBdr>
                    <w:top w:val="none" w:sz="0" w:space="0" w:color="auto"/>
                    <w:left w:val="none" w:sz="0" w:space="0" w:color="auto"/>
                    <w:bottom w:val="none" w:sz="0" w:space="0" w:color="auto"/>
                    <w:right w:val="none" w:sz="0" w:space="0" w:color="auto"/>
                  </w:divBdr>
                  <w:divsChild>
                    <w:div w:id="1222867874">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1152599457">
          <w:marLeft w:val="0"/>
          <w:marRight w:val="0"/>
          <w:marTop w:val="0"/>
          <w:marBottom w:val="0"/>
          <w:divBdr>
            <w:top w:val="none" w:sz="0" w:space="0" w:color="auto"/>
            <w:left w:val="none" w:sz="0" w:space="0" w:color="auto"/>
            <w:bottom w:val="none" w:sz="0" w:space="0" w:color="auto"/>
            <w:right w:val="none" w:sz="0" w:space="0" w:color="auto"/>
          </w:divBdr>
          <w:divsChild>
            <w:div w:id="274404662">
              <w:marLeft w:val="0"/>
              <w:marRight w:val="0"/>
              <w:marTop w:val="0"/>
              <w:marBottom w:val="0"/>
              <w:divBdr>
                <w:top w:val="none" w:sz="0" w:space="0" w:color="auto"/>
                <w:left w:val="none" w:sz="0" w:space="0" w:color="auto"/>
                <w:bottom w:val="none" w:sz="0" w:space="0" w:color="auto"/>
                <w:right w:val="none" w:sz="0" w:space="0" w:color="auto"/>
              </w:divBdr>
              <w:divsChild>
                <w:div w:id="2110811397">
                  <w:marLeft w:val="0"/>
                  <w:marRight w:val="0"/>
                  <w:marTop w:val="0"/>
                  <w:marBottom w:val="0"/>
                  <w:divBdr>
                    <w:top w:val="none" w:sz="0" w:space="0" w:color="auto"/>
                    <w:left w:val="none" w:sz="0" w:space="0" w:color="auto"/>
                    <w:bottom w:val="none" w:sz="0" w:space="0" w:color="auto"/>
                    <w:right w:val="none" w:sz="0" w:space="0" w:color="auto"/>
                  </w:divBdr>
                  <w:divsChild>
                    <w:div w:id="1004632079">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427799025">
      <w:bodyDiv w:val="1"/>
      <w:marLeft w:val="0"/>
      <w:marRight w:val="0"/>
      <w:marTop w:val="0"/>
      <w:marBottom w:val="0"/>
      <w:divBdr>
        <w:top w:val="none" w:sz="0" w:space="0" w:color="auto"/>
        <w:left w:val="none" w:sz="0" w:space="0" w:color="auto"/>
        <w:bottom w:val="none" w:sz="0" w:space="0" w:color="auto"/>
        <w:right w:val="none" w:sz="0" w:space="0" w:color="auto"/>
      </w:divBdr>
    </w:div>
    <w:div w:id="1535266707">
      <w:bodyDiv w:val="1"/>
      <w:marLeft w:val="0"/>
      <w:marRight w:val="0"/>
      <w:marTop w:val="0"/>
      <w:marBottom w:val="0"/>
      <w:divBdr>
        <w:top w:val="none" w:sz="0" w:space="0" w:color="auto"/>
        <w:left w:val="none" w:sz="0" w:space="0" w:color="auto"/>
        <w:bottom w:val="none" w:sz="0" w:space="0" w:color="auto"/>
        <w:right w:val="none" w:sz="0" w:space="0" w:color="auto"/>
      </w:divBdr>
    </w:div>
    <w:div w:id="1698698536">
      <w:bodyDiv w:val="1"/>
      <w:marLeft w:val="0"/>
      <w:marRight w:val="0"/>
      <w:marTop w:val="0"/>
      <w:marBottom w:val="0"/>
      <w:divBdr>
        <w:top w:val="none" w:sz="0" w:space="0" w:color="auto"/>
        <w:left w:val="none" w:sz="0" w:space="0" w:color="auto"/>
        <w:bottom w:val="none" w:sz="0" w:space="0" w:color="auto"/>
        <w:right w:val="none" w:sz="0" w:space="0" w:color="auto"/>
      </w:divBdr>
      <w:divsChild>
        <w:div w:id="317422097">
          <w:marLeft w:val="0"/>
          <w:marRight w:val="0"/>
          <w:marTop w:val="0"/>
          <w:marBottom w:val="0"/>
          <w:divBdr>
            <w:top w:val="none" w:sz="0" w:space="0" w:color="auto"/>
            <w:left w:val="none" w:sz="0" w:space="0" w:color="auto"/>
            <w:bottom w:val="none" w:sz="0" w:space="0" w:color="auto"/>
            <w:right w:val="none" w:sz="0" w:space="0" w:color="auto"/>
          </w:divBdr>
          <w:divsChild>
            <w:div w:id="1967198333">
              <w:marLeft w:val="0"/>
              <w:marRight w:val="0"/>
              <w:marTop w:val="0"/>
              <w:marBottom w:val="0"/>
              <w:divBdr>
                <w:top w:val="none" w:sz="0" w:space="0" w:color="auto"/>
                <w:left w:val="none" w:sz="0" w:space="0" w:color="auto"/>
                <w:bottom w:val="none" w:sz="0" w:space="0" w:color="auto"/>
                <w:right w:val="none" w:sz="0" w:space="0" w:color="auto"/>
              </w:divBdr>
              <w:divsChild>
                <w:div w:id="560597192">
                  <w:marLeft w:val="0"/>
                  <w:marRight w:val="0"/>
                  <w:marTop w:val="0"/>
                  <w:marBottom w:val="0"/>
                  <w:divBdr>
                    <w:top w:val="none" w:sz="0" w:space="0" w:color="auto"/>
                    <w:left w:val="none" w:sz="0" w:space="0" w:color="auto"/>
                    <w:bottom w:val="none" w:sz="0" w:space="0" w:color="auto"/>
                    <w:right w:val="none" w:sz="0" w:space="0" w:color="auto"/>
                  </w:divBdr>
                  <w:divsChild>
                    <w:div w:id="196045492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86852095">
          <w:marLeft w:val="0"/>
          <w:marRight w:val="0"/>
          <w:marTop w:val="0"/>
          <w:marBottom w:val="0"/>
          <w:divBdr>
            <w:top w:val="none" w:sz="0" w:space="0" w:color="auto"/>
            <w:left w:val="none" w:sz="0" w:space="0" w:color="auto"/>
            <w:bottom w:val="none" w:sz="0" w:space="0" w:color="auto"/>
            <w:right w:val="none" w:sz="0" w:space="0" w:color="auto"/>
          </w:divBdr>
          <w:divsChild>
            <w:div w:id="1068113505">
              <w:marLeft w:val="0"/>
              <w:marRight w:val="0"/>
              <w:marTop w:val="0"/>
              <w:marBottom w:val="0"/>
              <w:divBdr>
                <w:top w:val="none" w:sz="0" w:space="0" w:color="auto"/>
                <w:left w:val="none" w:sz="0" w:space="0" w:color="auto"/>
                <w:bottom w:val="none" w:sz="0" w:space="0" w:color="auto"/>
                <w:right w:val="none" w:sz="0" w:space="0" w:color="auto"/>
              </w:divBdr>
              <w:divsChild>
                <w:div w:id="82458072">
                  <w:marLeft w:val="0"/>
                  <w:marRight w:val="0"/>
                  <w:marTop w:val="0"/>
                  <w:marBottom w:val="0"/>
                  <w:divBdr>
                    <w:top w:val="none" w:sz="0" w:space="0" w:color="auto"/>
                    <w:left w:val="none" w:sz="0" w:space="0" w:color="auto"/>
                    <w:bottom w:val="none" w:sz="0" w:space="0" w:color="auto"/>
                    <w:right w:val="none" w:sz="0" w:space="0" w:color="auto"/>
                  </w:divBdr>
                  <w:divsChild>
                    <w:div w:id="128878278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 w:id="1739404866">
      <w:bodyDiv w:val="1"/>
      <w:marLeft w:val="0"/>
      <w:marRight w:val="0"/>
      <w:marTop w:val="0"/>
      <w:marBottom w:val="0"/>
      <w:divBdr>
        <w:top w:val="none" w:sz="0" w:space="0" w:color="auto"/>
        <w:left w:val="none" w:sz="0" w:space="0" w:color="auto"/>
        <w:bottom w:val="none" w:sz="0" w:space="0" w:color="auto"/>
        <w:right w:val="none" w:sz="0" w:space="0" w:color="auto"/>
      </w:divBdr>
      <w:divsChild>
        <w:div w:id="807744189">
          <w:marLeft w:val="0"/>
          <w:marRight w:val="0"/>
          <w:marTop w:val="0"/>
          <w:marBottom w:val="0"/>
          <w:divBdr>
            <w:top w:val="none" w:sz="0" w:space="0" w:color="auto"/>
            <w:left w:val="none" w:sz="0" w:space="0" w:color="auto"/>
            <w:bottom w:val="none" w:sz="0" w:space="0" w:color="auto"/>
            <w:right w:val="none" w:sz="0" w:space="0" w:color="auto"/>
          </w:divBdr>
          <w:divsChild>
            <w:div w:id="384061727">
              <w:marLeft w:val="0"/>
              <w:marRight w:val="0"/>
              <w:marTop w:val="0"/>
              <w:marBottom w:val="0"/>
              <w:divBdr>
                <w:top w:val="none" w:sz="0" w:space="0" w:color="auto"/>
                <w:left w:val="none" w:sz="0" w:space="0" w:color="auto"/>
                <w:bottom w:val="none" w:sz="0" w:space="0" w:color="auto"/>
                <w:right w:val="none" w:sz="0" w:space="0" w:color="auto"/>
              </w:divBdr>
              <w:divsChild>
                <w:div w:id="1207252186">
                  <w:marLeft w:val="0"/>
                  <w:marRight w:val="0"/>
                  <w:marTop w:val="0"/>
                  <w:marBottom w:val="0"/>
                  <w:divBdr>
                    <w:top w:val="none" w:sz="0" w:space="0" w:color="auto"/>
                    <w:left w:val="none" w:sz="0" w:space="0" w:color="auto"/>
                    <w:bottom w:val="none" w:sz="0" w:space="0" w:color="auto"/>
                    <w:right w:val="none" w:sz="0" w:space="0" w:color="auto"/>
                  </w:divBdr>
                  <w:divsChild>
                    <w:div w:id="1361124172">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69287800">
          <w:marLeft w:val="0"/>
          <w:marRight w:val="0"/>
          <w:marTop w:val="0"/>
          <w:marBottom w:val="0"/>
          <w:divBdr>
            <w:top w:val="none" w:sz="0" w:space="0" w:color="auto"/>
            <w:left w:val="none" w:sz="0" w:space="0" w:color="auto"/>
            <w:bottom w:val="none" w:sz="0" w:space="0" w:color="auto"/>
            <w:right w:val="none" w:sz="0" w:space="0" w:color="auto"/>
          </w:divBdr>
          <w:divsChild>
            <w:div w:id="1825855279">
              <w:marLeft w:val="0"/>
              <w:marRight w:val="0"/>
              <w:marTop w:val="0"/>
              <w:marBottom w:val="0"/>
              <w:divBdr>
                <w:top w:val="none" w:sz="0" w:space="0" w:color="auto"/>
                <w:left w:val="none" w:sz="0" w:space="0" w:color="auto"/>
                <w:bottom w:val="none" w:sz="0" w:space="0" w:color="auto"/>
                <w:right w:val="none" w:sz="0" w:space="0" w:color="auto"/>
              </w:divBdr>
              <w:divsChild>
                <w:div w:id="705954475">
                  <w:marLeft w:val="0"/>
                  <w:marRight w:val="0"/>
                  <w:marTop w:val="0"/>
                  <w:marBottom w:val="0"/>
                  <w:divBdr>
                    <w:top w:val="none" w:sz="0" w:space="0" w:color="auto"/>
                    <w:left w:val="none" w:sz="0" w:space="0" w:color="auto"/>
                    <w:bottom w:val="none" w:sz="0" w:space="0" w:color="auto"/>
                    <w:right w:val="none" w:sz="0" w:space="0" w:color="auto"/>
                  </w:divBdr>
                  <w:divsChild>
                    <w:div w:id="1568951085">
                      <w:marLeft w:val="0"/>
                      <w:marRight w:val="0"/>
                      <w:marTop w:val="0"/>
                      <w:marBottom w:val="0"/>
                      <w:divBdr>
                        <w:top w:val="none" w:sz="0" w:space="0" w:color="auto"/>
                        <w:left w:val="none" w:sz="0" w:space="0" w:color="auto"/>
                        <w:bottom w:val="none" w:sz="0" w:space="0" w:color="auto"/>
                        <w:right w:val="none" w:sz="0" w:space="0" w:color="auto"/>
                      </w:divBdr>
                      <w:divsChild>
                        <w:div w:id="226649488">
                          <w:marLeft w:val="0"/>
                          <w:marRight w:val="0"/>
                          <w:marTop w:val="0"/>
                          <w:marBottom w:val="0"/>
                          <w:divBdr>
                            <w:top w:val="none" w:sz="0" w:space="0" w:color="auto"/>
                            <w:left w:val="none" w:sz="0" w:space="0" w:color="auto"/>
                            <w:bottom w:val="none" w:sz="0" w:space="0" w:color="auto"/>
                            <w:right w:val="none" w:sz="0" w:space="0" w:color="auto"/>
                          </w:divBdr>
                          <w:divsChild>
                            <w:div w:id="831213484">
                              <w:marLeft w:val="0"/>
                              <w:marRight w:val="0"/>
                              <w:marTop w:val="0"/>
                              <w:marBottom w:val="0"/>
                              <w:divBdr>
                                <w:top w:val="none" w:sz="0" w:space="0" w:color="auto"/>
                                <w:left w:val="none" w:sz="0" w:space="0" w:color="auto"/>
                                <w:bottom w:val="none" w:sz="0" w:space="0" w:color="auto"/>
                                <w:right w:val="none" w:sz="0" w:space="0" w:color="auto"/>
                              </w:divBdr>
                              <w:divsChild>
                                <w:div w:id="279336987">
                                  <w:marLeft w:val="0"/>
                                  <w:marRight w:val="0"/>
                                  <w:marTop w:val="0"/>
                                  <w:marBottom w:val="0"/>
                                  <w:divBdr>
                                    <w:top w:val="none" w:sz="0" w:space="0" w:color="auto"/>
                                    <w:left w:val="none" w:sz="0" w:space="0" w:color="auto"/>
                                    <w:bottom w:val="none" w:sz="0" w:space="0" w:color="auto"/>
                                    <w:right w:val="none" w:sz="0" w:space="0" w:color="auto"/>
                                  </w:divBdr>
                                  <w:divsChild>
                                    <w:div w:id="73094664">
                                      <w:marLeft w:val="0"/>
                                      <w:marRight w:val="0"/>
                                      <w:marTop w:val="0"/>
                                      <w:marBottom w:val="0"/>
                                      <w:divBdr>
                                        <w:top w:val="none" w:sz="0" w:space="0" w:color="auto"/>
                                        <w:left w:val="none" w:sz="0" w:space="0" w:color="auto"/>
                                        <w:bottom w:val="none" w:sz="0" w:space="0" w:color="auto"/>
                                        <w:right w:val="none" w:sz="0" w:space="0" w:color="auto"/>
                                      </w:divBdr>
                                    </w:div>
                                    <w:div w:id="556815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752211">
              <w:marLeft w:val="0"/>
              <w:marRight w:val="0"/>
              <w:marTop w:val="75"/>
              <w:marBottom w:val="0"/>
              <w:divBdr>
                <w:top w:val="none" w:sz="0" w:space="0" w:color="auto"/>
                <w:left w:val="none" w:sz="0" w:space="0" w:color="auto"/>
                <w:bottom w:val="none" w:sz="0" w:space="0" w:color="auto"/>
                <w:right w:val="none" w:sz="0" w:space="0" w:color="auto"/>
              </w:divBdr>
              <w:divsChild>
                <w:div w:id="1208880895">
                  <w:marLeft w:val="0"/>
                  <w:marRight w:val="0"/>
                  <w:marTop w:val="0"/>
                  <w:marBottom w:val="0"/>
                  <w:divBdr>
                    <w:top w:val="none" w:sz="0" w:space="0" w:color="auto"/>
                    <w:left w:val="none" w:sz="0" w:space="0" w:color="auto"/>
                    <w:bottom w:val="none" w:sz="0" w:space="0" w:color="auto"/>
                    <w:right w:val="none" w:sz="0" w:space="0" w:color="auto"/>
                  </w:divBdr>
                  <w:divsChild>
                    <w:div w:id="120783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859170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6D6C0-6CA3-0F42-BD5A-2F58AA2CE9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Pages>
  <Words>2766</Words>
  <Characters>15769</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MUKUL GHARPURE</dc:creator>
  <cp:lastModifiedBy>Gharpure, Mukul D</cp:lastModifiedBy>
  <cp:revision>3</cp:revision>
  <cp:lastPrinted>2023-12-14T03:33:00Z</cp:lastPrinted>
  <dcterms:created xsi:type="dcterms:W3CDTF">2023-12-14T03:34:00Z</dcterms:created>
  <dcterms:modified xsi:type="dcterms:W3CDTF">2023-12-14T03:44:00Z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2023-10-28T00:00:00Z</vt:filetime>
  </property>
  <property fmtid="{D5CDD505-2E9C-101B-9397-08002B2CF9AE}" pid="3" name="Creator">
    <vt:lpwstr>Aspose Ltd.</vt:lpwstr>
  </property>
  <property fmtid="{D5CDD505-2E9C-101B-9397-08002B2CF9AE}" pid="4" name="LastSaved">
    <vt:filetime>2023-12-12T00:00:00Z</vt:filetime>
  </property>
  <property fmtid="{D5CDD505-2E9C-101B-9397-08002B2CF9AE}" pid="5" name="Producer">
    <vt:lpwstr>Aspose.PDF for Java 19.12</vt:lpwstr>
  </property>
</Properties>
</file>